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F86C306" w14:textId="77777777">
        <w:trPr>
          <w:cantSplit/>
        </w:trPr>
        <w:tc>
          <w:tcPr>
            <w:tcW w:w="8856" w:type="dxa"/>
            <w:gridSpan w:val="6"/>
          </w:tcPr>
          <w:p w14:paraId="0EFB0109" w14:textId="77777777" w:rsidR="00D1300B" w:rsidRDefault="00D1300B">
            <w:pPr>
              <w:rPr>
                <w:rFonts w:ascii="Arial" w:hAnsi="Arial"/>
                <w:lang w:val="en-GB"/>
              </w:rPr>
            </w:pPr>
          </w:p>
          <w:p w14:paraId="4E637A9B"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96358F6" w14:textId="77777777" w:rsidR="00D1300B" w:rsidRDefault="00D1300B">
            <w:pPr>
              <w:rPr>
                <w:rFonts w:ascii="Arial" w:hAnsi="Arial"/>
                <w:b/>
                <w:sz w:val="28"/>
                <w:lang w:val="en-GB"/>
              </w:rPr>
            </w:pPr>
          </w:p>
          <w:p w14:paraId="5358A83D"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0B3B01F5" w14:textId="77777777" w:rsidR="00D1300B" w:rsidRDefault="00D1300B">
            <w:pPr>
              <w:tabs>
                <w:tab w:val="center" w:pos="4560"/>
              </w:tabs>
              <w:rPr>
                <w:rFonts w:ascii="Arial" w:hAnsi="Arial"/>
                <w:lang w:val="en-GB"/>
              </w:rPr>
            </w:pPr>
          </w:p>
          <w:p w14:paraId="71C6C6A7" w14:textId="77777777" w:rsidR="00D1300B" w:rsidRDefault="00F57D00">
            <w:pPr>
              <w:jc w:val="center"/>
              <w:rPr>
                <w:rFonts w:ascii="Arial" w:hAnsi="Arial"/>
              </w:rPr>
            </w:pPr>
            <w:r>
              <w:rPr>
                <w:rFonts w:ascii="Arial" w:hAnsi="Arial"/>
                <w:noProof/>
                <w:lang w:val="en-CA" w:eastAsia="en-CA"/>
              </w:rPr>
              <w:drawing>
                <wp:inline distT="0" distB="0" distL="0" distR="0" wp14:anchorId="4DA9A05B" wp14:editId="7F79A37D">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71BFECC6" w14:textId="77777777" w:rsidR="00D1300B" w:rsidRDefault="00D1300B">
            <w:pPr>
              <w:jc w:val="center"/>
              <w:rPr>
                <w:rFonts w:ascii="Arial" w:hAnsi="Arial"/>
                <w:lang w:val="en-GB"/>
              </w:rPr>
            </w:pPr>
            <w:r>
              <w:rPr>
                <w:rFonts w:ascii="Arial" w:hAnsi="Arial"/>
                <w:lang w:val="en-GB"/>
              </w:rPr>
              <w:t>Sault College</w:t>
            </w:r>
          </w:p>
          <w:p w14:paraId="6AEB6EB9" w14:textId="77777777" w:rsidR="00D1300B" w:rsidRDefault="00D1300B">
            <w:pPr>
              <w:jc w:val="center"/>
              <w:rPr>
                <w:rFonts w:ascii="Arial" w:hAnsi="Arial"/>
                <w:lang w:val="en-GB"/>
              </w:rPr>
            </w:pPr>
          </w:p>
          <w:p w14:paraId="6503A6B7" w14:textId="77777777" w:rsidR="00D1300B" w:rsidRDefault="00D1300B">
            <w:pPr>
              <w:jc w:val="center"/>
              <w:rPr>
                <w:rFonts w:ascii="Arial" w:hAnsi="Arial"/>
                <w:lang w:val="en-GB"/>
              </w:rPr>
            </w:pPr>
          </w:p>
          <w:p w14:paraId="581FAFE4" w14:textId="77777777" w:rsidR="00D1300B" w:rsidRDefault="00B835FC">
            <w:pPr>
              <w:pStyle w:val="Heading1"/>
              <w:rPr>
                <w:rFonts w:ascii="Arial" w:hAnsi="Arial"/>
                <w:sz w:val="28"/>
                <w:u w:val="none"/>
              </w:rPr>
            </w:pPr>
            <w:r>
              <w:rPr>
                <w:rFonts w:ascii="Arial" w:hAnsi="Arial"/>
                <w:sz w:val="28"/>
                <w:u w:val="none"/>
              </w:rPr>
              <w:t>COURSE OUTLINE</w:t>
            </w:r>
          </w:p>
          <w:p w14:paraId="52ABAFDE" w14:textId="77777777" w:rsidR="00D1300B" w:rsidRDefault="00D1300B">
            <w:pPr>
              <w:rPr>
                <w:rFonts w:ascii="Arial" w:hAnsi="Arial"/>
              </w:rPr>
            </w:pPr>
          </w:p>
        </w:tc>
      </w:tr>
      <w:tr w:rsidR="00D1300B" w14:paraId="43D95D18" w14:textId="77777777">
        <w:trPr>
          <w:cantSplit/>
        </w:trPr>
        <w:tc>
          <w:tcPr>
            <w:tcW w:w="2518" w:type="dxa"/>
          </w:tcPr>
          <w:p w14:paraId="0FF47BD3" w14:textId="77777777"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14:paraId="313EFB6F" w14:textId="77777777" w:rsidR="00D1300B" w:rsidRDefault="00D1300B">
            <w:pPr>
              <w:rPr>
                <w:rFonts w:ascii="Arial" w:hAnsi="Arial"/>
                <w:b/>
              </w:rPr>
            </w:pPr>
          </w:p>
        </w:tc>
        <w:tc>
          <w:tcPr>
            <w:tcW w:w="6338" w:type="dxa"/>
            <w:gridSpan w:val="5"/>
          </w:tcPr>
          <w:p w14:paraId="5840AA7D" w14:textId="77777777" w:rsidR="00D1300B" w:rsidRDefault="00216143">
            <w:pPr>
              <w:rPr>
                <w:rFonts w:ascii="Arial" w:hAnsi="Arial"/>
              </w:rPr>
            </w:pPr>
            <w:r>
              <w:rPr>
                <w:rFonts w:ascii="Arial" w:hAnsi="Arial"/>
              </w:rPr>
              <w:t>Introduction to Famil</w:t>
            </w:r>
            <w:r w:rsidR="00A007EE">
              <w:rPr>
                <w:rFonts w:ascii="Arial" w:hAnsi="Arial"/>
              </w:rPr>
              <w:t>y</w:t>
            </w:r>
          </w:p>
        </w:tc>
      </w:tr>
      <w:tr w:rsidR="00D1300B" w14:paraId="3AF591D7" w14:textId="77777777">
        <w:tc>
          <w:tcPr>
            <w:tcW w:w="2518" w:type="dxa"/>
          </w:tcPr>
          <w:p w14:paraId="04D539D7" w14:textId="77777777" w:rsidR="00D1300B" w:rsidRDefault="00D1300B">
            <w:pPr>
              <w:rPr>
                <w:rFonts w:ascii="Arial" w:hAnsi="Arial"/>
                <w:b/>
                <w:lang w:val="en-GB"/>
              </w:rPr>
            </w:pPr>
            <w:r>
              <w:rPr>
                <w:rFonts w:ascii="Arial" w:hAnsi="Arial"/>
                <w:b/>
                <w:lang w:val="en-GB"/>
              </w:rPr>
              <w:t>CODE NO. :</w:t>
            </w:r>
          </w:p>
          <w:p w14:paraId="03189199" w14:textId="77777777" w:rsidR="00D1300B" w:rsidRDefault="00D1300B">
            <w:pPr>
              <w:rPr>
                <w:rFonts w:ascii="Arial" w:hAnsi="Arial"/>
                <w:b/>
              </w:rPr>
            </w:pPr>
          </w:p>
        </w:tc>
        <w:tc>
          <w:tcPr>
            <w:tcW w:w="3402" w:type="dxa"/>
            <w:gridSpan w:val="2"/>
          </w:tcPr>
          <w:p w14:paraId="60965FAA" w14:textId="77777777" w:rsidR="00D1300B" w:rsidRDefault="00216143">
            <w:pPr>
              <w:rPr>
                <w:rFonts w:ascii="Arial" w:hAnsi="Arial"/>
              </w:rPr>
            </w:pPr>
            <w:r>
              <w:rPr>
                <w:rFonts w:ascii="Arial" w:hAnsi="Arial"/>
              </w:rPr>
              <w:t>CYW206</w:t>
            </w:r>
          </w:p>
        </w:tc>
        <w:tc>
          <w:tcPr>
            <w:tcW w:w="1701" w:type="dxa"/>
          </w:tcPr>
          <w:p w14:paraId="03E0E8BC" w14:textId="77777777" w:rsidR="00D1300B" w:rsidRDefault="00D1300B">
            <w:pPr>
              <w:rPr>
                <w:rFonts w:ascii="Arial" w:hAnsi="Arial"/>
                <w:b/>
              </w:rPr>
            </w:pPr>
            <w:r>
              <w:rPr>
                <w:rFonts w:ascii="Arial" w:hAnsi="Arial"/>
                <w:b/>
                <w:lang w:val="en-GB"/>
              </w:rPr>
              <w:t>SEMESTER:</w:t>
            </w:r>
          </w:p>
        </w:tc>
        <w:tc>
          <w:tcPr>
            <w:tcW w:w="1235" w:type="dxa"/>
            <w:gridSpan w:val="2"/>
          </w:tcPr>
          <w:p w14:paraId="664D34F5" w14:textId="77777777" w:rsidR="00D1300B" w:rsidRDefault="00216143">
            <w:pPr>
              <w:rPr>
                <w:rFonts w:ascii="Arial" w:hAnsi="Arial"/>
              </w:rPr>
            </w:pPr>
            <w:r>
              <w:rPr>
                <w:rFonts w:ascii="Arial" w:hAnsi="Arial"/>
              </w:rPr>
              <w:t>3</w:t>
            </w:r>
          </w:p>
        </w:tc>
      </w:tr>
      <w:tr w:rsidR="00D1300B" w14:paraId="50E12EEB" w14:textId="77777777">
        <w:trPr>
          <w:cantSplit/>
        </w:trPr>
        <w:tc>
          <w:tcPr>
            <w:tcW w:w="2518" w:type="dxa"/>
          </w:tcPr>
          <w:p w14:paraId="79E8C217" w14:textId="77777777" w:rsidR="00D1300B" w:rsidRDefault="00D1300B">
            <w:pPr>
              <w:rPr>
                <w:rFonts w:ascii="Arial" w:hAnsi="Arial"/>
                <w:b/>
                <w:lang w:val="en-GB"/>
              </w:rPr>
            </w:pPr>
            <w:r>
              <w:rPr>
                <w:rFonts w:ascii="Arial" w:hAnsi="Arial"/>
                <w:b/>
                <w:lang w:val="en-GB"/>
              </w:rPr>
              <w:t>PROGRAM:</w:t>
            </w:r>
          </w:p>
          <w:p w14:paraId="716AD627" w14:textId="77777777" w:rsidR="00D1300B" w:rsidRDefault="00D1300B">
            <w:pPr>
              <w:rPr>
                <w:rFonts w:ascii="Arial" w:hAnsi="Arial"/>
              </w:rPr>
            </w:pPr>
          </w:p>
        </w:tc>
        <w:tc>
          <w:tcPr>
            <w:tcW w:w="6338" w:type="dxa"/>
            <w:gridSpan w:val="5"/>
          </w:tcPr>
          <w:p w14:paraId="2AA6824B" w14:textId="77777777" w:rsidR="00D1300B" w:rsidRDefault="00216143">
            <w:pPr>
              <w:rPr>
                <w:rFonts w:ascii="Arial" w:hAnsi="Arial"/>
              </w:rPr>
            </w:pPr>
            <w:r>
              <w:rPr>
                <w:rFonts w:ascii="Arial" w:hAnsi="Arial"/>
              </w:rPr>
              <w:t>Child and Youth Worker</w:t>
            </w:r>
          </w:p>
        </w:tc>
      </w:tr>
      <w:tr w:rsidR="006F3AA9" w14:paraId="3F27BB66" w14:textId="77777777">
        <w:trPr>
          <w:cantSplit/>
        </w:trPr>
        <w:tc>
          <w:tcPr>
            <w:tcW w:w="2518" w:type="dxa"/>
          </w:tcPr>
          <w:p w14:paraId="69D1C5A2" w14:textId="77777777" w:rsidR="006F3AA9" w:rsidRDefault="006F3AA9">
            <w:pPr>
              <w:rPr>
                <w:rFonts w:ascii="Arial" w:hAnsi="Arial"/>
                <w:b/>
                <w:lang w:val="en-GB"/>
              </w:rPr>
            </w:pPr>
            <w:r>
              <w:rPr>
                <w:rFonts w:ascii="Arial" w:hAnsi="Arial"/>
                <w:b/>
                <w:lang w:val="en-GB"/>
              </w:rPr>
              <w:t>AUTHOR:</w:t>
            </w:r>
          </w:p>
        </w:tc>
        <w:tc>
          <w:tcPr>
            <w:tcW w:w="6338" w:type="dxa"/>
            <w:gridSpan w:val="5"/>
          </w:tcPr>
          <w:p w14:paraId="2F97D702" w14:textId="77777777" w:rsidR="006F3AA9" w:rsidRDefault="006F3AA9">
            <w:pPr>
              <w:rPr>
                <w:rFonts w:ascii="Arial" w:hAnsi="Arial"/>
              </w:rPr>
            </w:pPr>
            <w:r>
              <w:rPr>
                <w:rFonts w:ascii="Arial" w:hAnsi="Arial"/>
              </w:rPr>
              <w:t>CYW Faculty</w:t>
            </w:r>
          </w:p>
          <w:p w14:paraId="6F202491" w14:textId="77777777" w:rsidR="006F3AA9" w:rsidRDefault="006F3AA9">
            <w:pPr>
              <w:rPr>
                <w:rFonts w:ascii="Arial" w:hAnsi="Arial"/>
              </w:rPr>
            </w:pPr>
          </w:p>
        </w:tc>
      </w:tr>
      <w:tr w:rsidR="00D1300B" w14:paraId="60A80F65" w14:textId="77777777">
        <w:trPr>
          <w:cantSplit/>
        </w:trPr>
        <w:tc>
          <w:tcPr>
            <w:tcW w:w="2518" w:type="dxa"/>
          </w:tcPr>
          <w:p w14:paraId="724D011B" w14:textId="77777777" w:rsidR="00D1300B" w:rsidRDefault="006F3AA9">
            <w:pPr>
              <w:rPr>
                <w:rFonts w:ascii="Arial" w:hAnsi="Arial"/>
                <w:b/>
                <w:lang w:val="en-GB"/>
              </w:rPr>
            </w:pPr>
            <w:r>
              <w:rPr>
                <w:rFonts w:ascii="Arial" w:hAnsi="Arial"/>
                <w:b/>
                <w:lang w:val="en-GB"/>
              </w:rPr>
              <w:t>PROFESSOR</w:t>
            </w:r>
            <w:r w:rsidR="00D1300B">
              <w:rPr>
                <w:rFonts w:ascii="Arial" w:hAnsi="Arial"/>
                <w:b/>
                <w:lang w:val="en-GB"/>
              </w:rPr>
              <w:t>:</w:t>
            </w:r>
          </w:p>
          <w:p w14:paraId="0F306CD6" w14:textId="77777777" w:rsidR="00D1300B" w:rsidRDefault="00D1300B">
            <w:pPr>
              <w:rPr>
                <w:rFonts w:ascii="Arial" w:hAnsi="Arial"/>
              </w:rPr>
            </w:pPr>
          </w:p>
        </w:tc>
        <w:tc>
          <w:tcPr>
            <w:tcW w:w="6338" w:type="dxa"/>
            <w:gridSpan w:val="5"/>
          </w:tcPr>
          <w:p w14:paraId="4FCC0351" w14:textId="77777777" w:rsidR="00D1300B" w:rsidRDefault="00216143" w:rsidP="00A46BFE">
            <w:pPr>
              <w:rPr>
                <w:rFonts w:ascii="Arial" w:hAnsi="Arial"/>
              </w:rPr>
            </w:pPr>
            <w:r>
              <w:rPr>
                <w:rFonts w:ascii="Arial" w:hAnsi="Arial"/>
              </w:rPr>
              <w:t xml:space="preserve">Donna Mansfield, </w:t>
            </w:r>
            <w:r w:rsidR="00A46BFE">
              <w:rPr>
                <w:rFonts w:ascii="Arial" w:hAnsi="Arial"/>
              </w:rPr>
              <w:t>BSW, RSW ,</w:t>
            </w:r>
            <w:r w:rsidR="00316CA1">
              <w:rPr>
                <w:rFonts w:ascii="Arial" w:hAnsi="Arial"/>
              </w:rPr>
              <w:t>CCW.,CYC (Cert)</w:t>
            </w:r>
          </w:p>
        </w:tc>
      </w:tr>
      <w:tr w:rsidR="00D1300B" w14:paraId="23C378D9" w14:textId="77777777">
        <w:tc>
          <w:tcPr>
            <w:tcW w:w="2518" w:type="dxa"/>
          </w:tcPr>
          <w:p w14:paraId="2A636EC8" w14:textId="77777777" w:rsidR="00D1300B" w:rsidRDefault="00D1300B">
            <w:pPr>
              <w:rPr>
                <w:rFonts w:ascii="Arial" w:hAnsi="Arial"/>
                <w:b/>
                <w:lang w:val="en-GB"/>
              </w:rPr>
            </w:pPr>
            <w:r>
              <w:rPr>
                <w:rFonts w:ascii="Arial" w:hAnsi="Arial"/>
                <w:b/>
                <w:lang w:val="en-GB"/>
              </w:rPr>
              <w:t>DATE:</w:t>
            </w:r>
          </w:p>
          <w:p w14:paraId="439DC75F" w14:textId="77777777" w:rsidR="00D1300B" w:rsidRDefault="00D1300B">
            <w:pPr>
              <w:rPr>
                <w:rFonts w:ascii="Arial" w:hAnsi="Arial"/>
              </w:rPr>
            </w:pPr>
          </w:p>
        </w:tc>
        <w:tc>
          <w:tcPr>
            <w:tcW w:w="1460" w:type="dxa"/>
          </w:tcPr>
          <w:p w14:paraId="16F663C0" w14:textId="77777777" w:rsidR="00D1300B" w:rsidRDefault="00216143" w:rsidP="00FE524C">
            <w:pPr>
              <w:rPr>
                <w:rFonts w:ascii="Arial" w:hAnsi="Arial"/>
              </w:rPr>
            </w:pPr>
            <w:r>
              <w:rPr>
                <w:rFonts w:ascii="Arial" w:hAnsi="Arial"/>
              </w:rPr>
              <w:t>Sept. 20</w:t>
            </w:r>
            <w:r w:rsidR="00000DFD">
              <w:rPr>
                <w:rFonts w:ascii="Arial" w:hAnsi="Arial"/>
              </w:rPr>
              <w:t>1</w:t>
            </w:r>
            <w:r w:rsidR="002C28A3">
              <w:rPr>
                <w:rFonts w:ascii="Arial" w:hAnsi="Arial"/>
              </w:rPr>
              <w:t>5</w:t>
            </w:r>
          </w:p>
        </w:tc>
        <w:tc>
          <w:tcPr>
            <w:tcW w:w="3690" w:type="dxa"/>
            <w:gridSpan w:val="3"/>
          </w:tcPr>
          <w:p w14:paraId="055D873C" w14:textId="77777777" w:rsidR="00D1300B" w:rsidRDefault="00D1300B">
            <w:pPr>
              <w:rPr>
                <w:rFonts w:ascii="Arial" w:hAnsi="Arial"/>
              </w:rPr>
            </w:pPr>
            <w:r>
              <w:rPr>
                <w:rFonts w:ascii="Arial" w:hAnsi="Arial"/>
                <w:b/>
                <w:lang w:val="en-GB"/>
              </w:rPr>
              <w:t>PREVIOUS OUTLINE DATED:</w:t>
            </w:r>
          </w:p>
        </w:tc>
        <w:tc>
          <w:tcPr>
            <w:tcW w:w="1188" w:type="dxa"/>
          </w:tcPr>
          <w:p w14:paraId="7019AB09" w14:textId="77777777" w:rsidR="00D1300B" w:rsidRDefault="00000DFD" w:rsidP="00FE524C">
            <w:pPr>
              <w:rPr>
                <w:rFonts w:ascii="Arial" w:hAnsi="Arial"/>
              </w:rPr>
            </w:pPr>
            <w:r>
              <w:rPr>
                <w:rFonts w:ascii="Arial" w:hAnsi="Arial"/>
              </w:rPr>
              <w:t>20</w:t>
            </w:r>
            <w:r w:rsidR="00FE524C">
              <w:rPr>
                <w:rFonts w:ascii="Arial" w:hAnsi="Arial"/>
              </w:rPr>
              <w:t>1</w:t>
            </w:r>
            <w:r w:rsidR="002C28A3">
              <w:rPr>
                <w:rFonts w:ascii="Arial" w:hAnsi="Arial"/>
              </w:rPr>
              <w:t>4</w:t>
            </w:r>
          </w:p>
        </w:tc>
      </w:tr>
      <w:tr w:rsidR="00D1300B" w14:paraId="3D268D54" w14:textId="77777777">
        <w:trPr>
          <w:cantSplit/>
        </w:trPr>
        <w:tc>
          <w:tcPr>
            <w:tcW w:w="2518" w:type="dxa"/>
          </w:tcPr>
          <w:p w14:paraId="1CFFEAFC" w14:textId="77777777" w:rsidR="00D1300B" w:rsidRDefault="00D1300B">
            <w:pPr>
              <w:rPr>
                <w:rFonts w:ascii="Arial" w:hAnsi="Arial"/>
              </w:rPr>
            </w:pPr>
            <w:r>
              <w:rPr>
                <w:rFonts w:ascii="Arial" w:hAnsi="Arial"/>
                <w:b/>
                <w:lang w:val="en-GB"/>
              </w:rPr>
              <w:t>APPROVED:</w:t>
            </w:r>
          </w:p>
        </w:tc>
        <w:tc>
          <w:tcPr>
            <w:tcW w:w="5150" w:type="dxa"/>
            <w:gridSpan w:val="4"/>
          </w:tcPr>
          <w:p w14:paraId="20E68A55" w14:textId="086C3834" w:rsidR="00D1300B" w:rsidRDefault="00FF7063">
            <w:pPr>
              <w:jc w:val="center"/>
              <w:rPr>
                <w:rFonts w:ascii="Arial" w:hAnsi="Arial"/>
              </w:rPr>
            </w:pPr>
            <w:r>
              <w:rPr>
                <w:sz w:val="28"/>
                <w:szCs w:val="28"/>
              </w:rPr>
              <w:t>‘</w:t>
            </w:r>
            <w:r w:rsidR="000B0C83">
              <w:rPr>
                <w:sz w:val="28"/>
                <w:szCs w:val="28"/>
              </w:rPr>
              <w:t>Angelique Lemay</w:t>
            </w:r>
            <w:r>
              <w:rPr>
                <w:sz w:val="28"/>
                <w:szCs w:val="28"/>
              </w:rPr>
              <w:t>’</w:t>
            </w:r>
          </w:p>
        </w:tc>
        <w:tc>
          <w:tcPr>
            <w:tcW w:w="1188" w:type="dxa"/>
          </w:tcPr>
          <w:p w14:paraId="4755AEFA" w14:textId="3AB4E773" w:rsidR="00D1300B" w:rsidRDefault="00FF7063">
            <w:pPr>
              <w:rPr>
                <w:rFonts w:ascii="Arial" w:hAnsi="Arial"/>
              </w:rPr>
            </w:pPr>
            <w:r>
              <w:rPr>
                <w:rFonts w:ascii="Arial" w:hAnsi="Arial"/>
              </w:rPr>
              <w:t>June/15</w:t>
            </w:r>
          </w:p>
        </w:tc>
      </w:tr>
      <w:tr w:rsidR="00D1300B" w14:paraId="5E034C7F" w14:textId="77777777">
        <w:trPr>
          <w:cantSplit/>
        </w:trPr>
        <w:tc>
          <w:tcPr>
            <w:tcW w:w="2518" w:type="dxa"/>
          </w:tcPr>
          <w:p w14:paraId="0B08A78F" w14:textId="77777777" w:rsidR="00D1300B" w:rsidRDefault="00D1300B">
            <w:pPr>
              <w:rPr>
                <w:rFonts w:ascii="Arial" w:hAnsi="Arial"/>
              </w:rPr>
            </w:pPr>
          </w:p>
        </w:tc>
        <w:tc>
          <w:tcPr>
            <w:tcW w:w="5150" w:type="dxa"/>
            <w:gridSpan w:val="4"/>
          </w:tcPr>
          <w:p w14:paraId="6610DCD5" w14:textId="77777777" w:rsidR="00D1300B" w:rsidRDefault="00D1300B">
            <w:pPr>
              <w:pStyle w:val="Heading2"/>
              <w:rPr>
                <w:rFonts w:ascii="Arial" w:hAnsi="Arial"/>
                <w:lang w:val="en-US"/>
              </w:rPr>
            </w:pPr>
            <w:r>
              <w:rPr>
                <w:rFonts w:ascii="Arial" w:hAnsi="Arial"/>
                <w:lang w:val="en-US"/>
              </w:rPr>
              <w:t>__________________________________</w:t>
            </w:r>
          </w:p>
          <w:p w14:paraId="2FF4C6F3" w14:textId="77777777" w:rsidR="009538ED" w:rsidRPr="006F3AA9" w:rsidRDefault="002266A8" w:rsidP="002266A8">
            <w:pPr>
              <w:pStyle w:val="Heading2"/>
              <w:rPr>
                <w:rFonts w:ascii="Arial" w:hAnsi="Arial"/>
                <w:lang w:val="en-US"/>
              </w:rPr>
            </w:pPr>
            <w:r>
              <w:rPr>
                <w:rFonts w:ascii="Arial" w:hAnsi="Arial"/>
                <w:lang w:val="en-US"/>
              </w:rPr>
              <w:t>DEAN</w:t>
            </w:r>
          </w:p>
        </w:tc>
        <w:tc>
          <w:tcPr>
            <w:tcW w:w="1188" w:type="dxa"/>
          </w:tcPr>
          <w:p w14:paraId="5C811D82" w14:textId="77777777" w:rsidR="00D1300B" w:rsidRDefault="00D1300B">
            <w:pPr>
              <w:rPr>
                <w:rFonts w:ascii="Arial" w:hAnsi="Arial"/>
                <w:b/>
                <w:lang w:val="en-GB"/>
              </w:rPr>
            </w:pPr>
            <w:r>
              <w:rPr>
                <w:rFonts w:ascii="Arial" w:hAnsi="Arial"/>
                <w:b/>
                <w:lang w:val="en-GB"/>
              </w:rPr>
              <w:t>_______</w:t>
            </w:r>
          </w:p>
          <w:p w14:paraId="6055FE22" w14:textId="77777777" w:rsidR="00D1300B" w:rsidRDefault="00D1300B">
            <w:pPr>
              <w:jc w:val="center"/>
              <w:rPr>
                <w:rFonts w:ascii="Arial" w:hAnsi="Arial"/>
              </w:rPr>
            </w:pPr>
            <w:r>
              <w:rPr>
                <w:rFonts w:ascii="Arial" w:hAnsi="Arial"/>
                <w:b/>
                <w:lang w:val="en-GB"/>
              </w:rPr>
              <w:t>DATE</w:t>
            </w:r>
          </w:p>
        </w:tc>
      </w:tr>
      <w:tr w:rsidR="00D1300B" w14:paraId="6774E2B3" w14:textId="77777777">
        <w:trPr>
          <w:cantSplit/>
        </w:trPr>
        <w:tc>
          <w:tcPr>
            <w:tcW w:w="2518" w:type="dxa"/>
          </w:tcPr>
          <w:p w14:paraId="3F9A7E6D" w14:textId="77777777" w:rsidR="00D1300B" w:rsidRDefault="00D1300B">
            <w:pPr>
              <w:rPr>
                <w:rFonts w:ascii="Arial" w:hAnsi="Arial"/>
                <w:b/>
                <w:lang w:val="en-GB"/>
              </w:rPr>
            </w:pPr>
            <w:r>
              <w:rPr>
                <w:rFonts w:ascii="Arial" w:hAnsi="Arial"/>
                <w:b/>
                <w:lang w:val="en-GB"/>
              </w:rPr>
              <w:t>TOTAL CREDITS:</w:t>
            </w:r>
          </w:p>
          <w:p w14:paraId="24F0F0B8" w14:textId="77777777" w:rsidR="00D1300B" w:rsidRDefault="00D1300B">
            <w:pPr>
              <w:rPr>
                <w:rFonts w:ascii="Arial" w:hAnsi="Arial"/>
              </w:rPr>
            </w:pPr>
          </w:p>
        </w:tc>
        <w:tc>
          <w:tcPr>
            <w:tcW w:w="6338" w:type="dxa"/>
            <w:gridSpan w:val="5"/>
          </w:tcPr>
          <w:p w14:paraId="4A4F8382" w14:textId="77777777" w:rsidR="00D1300B" w:rsidRDefault="00216143">
            <w:pPr>
              <w:rPr>
                <w:rFonts w:ascii="Arial" w:hAnsi="Arial"/>
              </w:rPr>
            </w:pPr>
            <w:r>
              <w:rPr>
                <w:rFonts w:ascii="Arial" w:hAnsi="Arial"/>
              </w:rPr>
              <w:t>3</w:t>
            </w:r>
          </w:p>
        </w:tc>
      </w:tr>
      <w:tr w:rsidR="00D1300B" w14:paraId="07DAB675" w14:textId="77777777">
        <w:trPr>
          <w:cantSplit/>
        </w:trPr>
        <w:tc>
          <w:tcPr>
            <w:tcW w:w="2518" w:type="dxa"/>
          </w:tcPr>
          <w:p w14:paraId="0A29CA04" w14:textId="77777777" w:rsidR="00D1300B" w:rsidRDefault="00D1300B">
            <w:pPr>
              <w:rPr>
                <w:rFonts w:ascii="Arial" w:hAnsi="Arial"/>
                <w:b/>
                <w:lang w:val="en-GB"/>
              </w:rPr>
            </w:pPr>
            <w:r>
              <w:rPr>
                <w:rFonts w:ascii="Arial" w:hAnsi="Arial"/>
                <w:b/>
                <w:lang w:val="en-GB"/>
              </w:rPr>
              <w:t>PREREQUISITE(S):</w:t>
            </w:r>
          </w:p>
          <w:p w14:paraId="0037BEE5" w14:textId="77777777" w:rsidR="00D1300B" w:rsidRDefault="00D1300B">
            <w:pPr>
              <w:rPr>
                <w:rFonts w:ascii="Arial" w:hAnsi="Arial"/>
              </w:rPr>
            </w:pPr>
          </w:p>
        </w:tc>
        <w:tc>
          <w:tcPr>
            <w:tcW w:w="6338" w:type="dxa"/>
            <w:gridSpan w:val="5"/>
          </w:tcPr>
          <w:p w14:paraId="75A2F695" w14:textId="77777777" w:rsidR="00D1300B" w:rsidRDefault="00F4672A">
            <w:pPr>
              <w:rPr>
                <w:rFonts w:ascii="Arial" w:hAnsi="Arial"/>
              </w:rPr>
            </w:pPr>
            <w:r>
              <w:rPr>
                <w:rFonts w:ascii="Arial" w:hAnsi="Arial"/>
              </w:rPr>
              <w:t>None</w:t>
            </w:r>
          </w:p>
        </w:tc>
      </w:tr>
      <w:tr w:rsidR="00D1300B" w14:paraId="5A8A8551" w14:textId="77777777">
        <w:trPr>
          <w:cantSplit/>
        </w:trPr>
        <w:tc>
          <w:tcPr>
            <w:tcW w:w="2518" w:type="dxa"/>
          </w:tcPr>
          <w:p w14:paraId="6C965FD2" w14:textId="77777777" w:rsidR="00D1300B" w:rsidRDefault="00D1300B">
            <w:pPr>
              <w:rPr>
                <w:rFonts w:ascii="Arial" w:hAnsi="Arial"/>
                <w:b/>
                <w:lang w:val="en-GB"/>
              </w:rPr>
            </w:pPr>
            <w:r>
              <w:rPr>
                <w:rFonts w:ascii="Arial" w:hAnsi="Arial"/>
                <w:b/>
                <w:lang w:val="en-GB"/>
              </w:rPr>
              <w:t>HOURS/WEEK:</w:t>
            </w:r>
          </w:p>
          <w:p w14:paraId="5FE6F9C4" w14:textId="77777777" w:rsidR="00D1300B" w:rsidRDefault="00D1300B">
            <w:pPr>
              <w:rPr>
                <w:rFonts w:ascii="Arial" w:hAnsi="Arial"/>
              </w:rPr>
            </w:pPr>
          </w:p>
        </w:tc>
        <w:tc>
          <w:tcPr>
            <w:tcW w:w="6338" w:type="dxa"/>
            <w:gridSpan w:val="5"/>
          </w:tcPr>
          <w:p w14:paraId="3B08C56C" w14:textId="77777777" w:rsidR="00D1300B" w:rsidRDefault="005C7718">
            <w:pPr>
              <w:rPr>
                <w:rFonts w:ascii="Arial" w:hAnsi="Arial"/>
              </w:rPr>
            </w:pPr>
            <w:r>
              <w:rPr>
                <w:rFonts w:ascii="Arial" w:hAnsi="Arial"/>
              </w:rPr>
              <w:t>3</w:t>
            </w:r>
          </w:p>
        </w:tc>
      </w:tr>
      <w:tr w:rsidR="00D1300B" w14:paraId="2E162783" w14:textId="77777777">
        <w:trPr>
          <w:cantSplit/>
        </w:trPr>
        <w:tc>
          <w:tcPr>
            <w:tcW w:w="8856" w:type="dxa"/>
            <w:gridSpan w:val="6"/>
          </w:tcPr>
          <w:p w14:paraId="0F296067" w14:textId="77777777" w:rsidR="00D1300B" w:rsidRDefault="00D1300B">
            <w:pPr>
              <w:pStyle w:val="Heading2"/>
              <w:tabs>
                <w:tab w:val="center" w:pos="4560"/>
              </w:tabs>
              <w:rPr>
                <w:rFonts w:ascii="Arial" w:hAnsi="Arial"/>
              </w:rPr>
            </w:pPr>
          </w:p>
          <w:p w14:paraId="4163F914"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w:t>
            </w:r>
            <w:r w:rsidR="00B51DE0">
              <w:rPr>
                <w:rFonts w:ascii="Arial" w:hAnsi="Arial"/>
              </w:rPr>
              <w:t>5</w:t>
            </w:r>
            <w:r>
              <w:rPr>
                <w:rFonts w:ascii="Arial" w:hAnsi="Arial"/>
              </w:rPr>
              <w:t>The Sault College of Applied Arts &amp; Technology</w:t>
            </w:r>
          </w:p>
          <w:p w14:paraId="33574DCE"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750B400"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69649243" w14:textId="77777777">
        <w:trPr>
          <w:cantSplit/>
        </w:trPr>
        <w:tc>
          <w:tcPr>
            <w:tcW w:w="8856" w:type="dxa"/>
            <w:gridSpan w:val="6"/>
          </w:tcPr>
          <w:p w14:paraId="22F69952" w14:textId="77777777" w:rsidR="00D1300B" w:rsidRDefault="00D1300B" w:rsidP="00231314">
            <w:pPr>
              <w:pStyle w:val="Heading2"/>
              <w:tabs>
                <w:tab w:val="center" w:pos="4560"/>
              </w:tabs>
              <w:rPr>
                <w:rFonts w:ascii="Arial" w:hAnsi="Arial"/>
                <w:b w:val="0"/>
              </w:rPr>
            </w:pPr>
            <w:r>
              <w:rPr>
                <w:rFonts w:ascii="Arial" w:hAnsi="Arial"/>
                <w:b w:val="0"/>
                <w:i/>
              </w:rPr>
              <w:t xml:space="preserve">For additional information, please contact </w:t>
            </w:r>
            <w:r w:rsidR="002C28A3">
              <w:rPr>
                <w:rFonts w:ascii="Arial" w:hAnsi="Arial"/>
                <w:b w:val="0"/>
                <w:i/>
              </w:rPr>
              <w:t>Angelique Lemay, Dean</w:t>
            </w:r>
            <w:r w:rsidR="00234E72">
              <w:rPr>
                <w:rFonts w:ascii="Arial" w:hAnsi="Arial"/>
                <w:b w:val="0"/>
                <w:i/>
              </w:rPr>
              <w:t xml:space="preserve">, </w:t>
            </w:r>
          </w:p>
        </w:tc>
      </w:tr>
      <w:tr w:rsidR="00D1300B" w14:paraId="4A839844" w14:textId="77777777">
        <w:trPr>
          <w:cantSplit/>
        </w:trPr>
        <w:tc>
          <w:tcPr>
            <w:tcW w:w="8856" w:type="dxa"/>
            <w:gridSpan w:val="6"/>
          </w:tcPr>
          <w:p w14:paraId="524C0C60" w14:textId="0D8207BF" w:rsidR="00D1300B" w:rsidRPr="00FF7063" w:rsidRDefault="00FF7063" w:rsidP="00231314">
            <w:pPr>
              <w:tabs>
                <w:tab w:val="center" w:pos="4560"/>
              </w:tabs>
              <w:jc w:val="center"/>
              <w:rPr>
                <w:rFonts w:ascii="Arial" w:hAnsi="Arial" w:cs="Arial"/>
                <w:i/>
                <w:lang w:val="en-GB"/>
              </w:rPr>
            </w:pPr>
            <w:r w:rsidRPr="00FF7063">
              <w:rPr>
                <w:rFonts w:ascii="Arial" w:hAnsi="Arial" w:cs="Arial"/>
                <w:i/>
                <w:szCs w:val="22"/>
                <w:lang w:val="en-GB"/>
              </w:rPr>
              <w:t>School of Community Services, Interdisciplinary Studies, Curriculum &amp; Faculty Enrichment</w:t>
            </w:r>
          </w:p>
        </w:tc>
      </w:tr>
      <w:tr w:rsidR="00D1300B" w14:paraId="6CC91436" w14:textId="77777777">
        <w:trPr>
          <w:cantSplit/>
        </w:trPr>
        <w:tc>
          <w:tcPr>
            <w:tcW w:w="8856" w:type="dxa"/>
            <w:gridSpan w:val="6"/>
          </w:tcPr>
          <w:p w14:paraId="357536EE" w14:textId="77777777" w:rsidR="00D1300B" w:rsidRDefault="00D1300B" w:rsidP="00EA233D">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EA233D">
              <w:rPr>
                <w:rFonts w:ascii="Arial" w:hAnsi="Arial"/>
                <w:i/>
                <w:lang w:val="en-GB"/>
              </w:rPr>
              <w:t>2</w:t>
            </w:r>
            <w:r w:rsidR="00231314">
              <w:rPr>
                <w:rFonts w:ascii="Arial" w:hAnsi="Arial"/>
                <w:i/>
                <w:lang w:val="en-GB"/>
              </w:rPr>
              <w:t>737</w:t>
            </w:r>
          </w:p>
        </w:tc>
      </w:tr>
      <w:tr w:rsidR="005C7718" w14:paraId="5AD09109" w14:textId="77777777">
        <w:trPr>
          <w:cantSplit/>
        </w:trPr>
        <w:tc>
          <w:tcPr>
            <w:tcW w:w="8856" w:type="dxa"/>
            <w:gridSpan w:val="6"/>
          </w:tcPr>
          <w:p w14:paraId="79194DF4" w14:textId="77777777" w:rsidR="009538ED" w:rsidRDefault="009538ED" w:rsidP="00000DFD">
            <w:pPr>
              <w:tabs>
                <w:tab w:val="center" w:pos="4560"/>
              </w:tabs>
              <w:rPr>
                <w:rFonts w:ascii="Arial" w:hAnsi="Arial"/>
                <w:i/>
                <w:lang w:val="en-GB"/>
              </w:rPr>
            </w:pPr>
          </w:p>
        </w:tc>
      </w:tr>
    </w:tbl>
    <w:p w14:paraId="0E58E8CE" w14:textId="77777777" w:rsidR="00D1300B" w:rsidRDefault="009538ED">
      <w:pPr>
        <w:tabs>
          <w:tab w:val="center" w:pos="4560"/>
        </w:tabs>
        <w:rPr>
          <w:rFonts w:ascii="Arial" w:hAnsi="Arial"/>
          <w:lang w:val="en-GB"/>
        </w:rPr>
      </w:pPr>
      <w:r>
        <w:rPr>
          <w:rFonts w:ascii="Arial" w:hAnsi="Arial"/>
          <w:i/>
          <w:lang w:val="en-GB"/>
        </w:rPr>
        <w:br w:type="page"/>
      </w:r>
      <w:bookmarkStart w:id="0" w:name="_GoBack"/>
      <w:bookmarkEnd w:id="0"/>
    </w:p>
    <w:tbl>
      <w:tblPr>
        <w:tblW w:w="0" w:type="auto"/>
        <w:tblLayout w:type="fixed"/>
        <w:tblLook w:val="0000" w:firstRow="0" w:lastRow="0" w:firstColumn="0" w:lastColumn="0" w:noHBand="0" w:noVBand="0"/>
      </w:tblPr>
      <w:tblGrid>
        <w:gridCol w:w="675"/>
        <w:gridCol w:w="8181"/>
      </w:tblGrid>
      <w:tr w:rsidR="00D1300B" w14:paraId="12A7D3AC" w14:textId="77777777">
        <w:tc>
          <w:tcPr>
            <w:tcW w:w="675" w:type="dxa"/>
          </w:tcPr>
          <w:p w14:paraId="03E7D4D9" w14:textId="77777777" w:rsidR="00D1300B" w:rsidRDefault="00D1300B">
            <w:pPr>
              <w:rPr>
                <w:rFonts w:ascii="Arial" w:hAnsi="Arial"/>
                <w:b/>
              </w:rPr>
            </w:pPr>
            <w:r>
              <w:rPr>
                <w:rFonts w:ascii="Arial" w:hAnsi="Arial"/>
                <w:b/>
              </w:rPr>
              <w:lastRenderedPageBreak/>
              <w:t>I.</w:t>
            </w:r>
          </w:p>
        </w:tc>
        <w:tc>
          <w:tcPr>
            <w:tcW w:w="8181" w:type="dxa"/>
          </w:tcPr>
          <w:p w14:paraId="6FDD2A2C" w14:textId="77777777" w:rsidR="00D1300B" w:rsidRDefault="00D1300B">
            <w:pPr>
              <w:rPr>
                <w:rFonts w:ascii="Arial" w:hAnsi="Arial"/>
              </w:rPr>
            </w:pPr>
            <w:r>
              <w:rPr>
                <w:rFonts w:ascii="Arial" w:hAnsi="Arial"/>
                <w:b/>
              </w:rPr>
              <w:t>COURSE DESCRIPTION:</w:t>
            </w:r>
          </w:p>
        </w:tc>
      </w:tr>
    </w:tbl>
    <w:p w14:paraId="4B70205C" w14:textId="77777777" w:rsidR="00D1300B" w:rsidRDefault="00D1300B">
      <w:pPr>
        <w:rPr>
          <w:rFonts w:ascii="Arial" w:hAnsi="Arial"/>
        </w:rPr>
      </w:pPr>
    </w:p>
    <w:p w14:paraId="27965013" w14:textId="77777777"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CYW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r w:rsidR="001562EB">
        <w:rPr>
          <w:rFonts w:ascii="Arial" w:hAnsi="Arial"/>
        </w:rPr>
        <w:t>behavioral</w:t>
      </w:r>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14:paraId="4C8ABCE6" w14:textId="77777777" w:rsidR="005C7718" w:rsidRDefault="00110F3F" w:rsidP="00110F3F">
      <w:pPr>
        <w:ind w:left="720"/>
        <w:rPr>
          <w:rFonts w:ascii="Arial" w:hAnsi="Arial"/>
        </w:rPr>
      </w:pPr>
      <w:r>
        <w:rPr>
          <w:rFonts w:ascii="Arial" w:hAnsi="Arial"/>
        </w:rPr>
        <w:t xml:space="preserve"> </w:t>
      </w:r>
    </w:p>
    <w:p w14:paraId="017D8EC9" w14:textId="77777777" w:rsidR="009538ED" w:rsidRDefault="009538ED" w:rsidP="00110F3F">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2E89306A" w14:textId="77777777">
        <w:trPr>
          <w:cantSplit/>
        </w:trPr>
        <w:tc>
          <w:tcPr>
            <w:tcW w:w="675" w:type="dxa"/>
          </w:tcPr>
          <w:p w14:paraId="48DB7695" w14:textId="77777777" w:rsidR="00D1300B" w:rsidRDefault="00D1300B">
            <w:pPr>
              <w:rPr>
                <w:rFonts w:ascii="Arial" w:hAnsi="Arial"/>
                <w:b/>
              </w:rPr>
            </w:pPr>
            <w:r>
              <w:rPr>
                <w:rFonts w:ascii="Arial" w:hAnsi="Arial"/>
                <w:b/>
              </w:rPr>
              <w:t>II.</w:t>
            </w:r>
          </w:p>
        </w:tc>
        <w:tc>
          <w:tcPr>
            <w:tcW w:w="8181" w:type="dxa"/>
            <w:gridSpan w:val="2"/>
          </w:tcPr>
          <w:p w14:paraId="26610980" w14:textId="77777777" w:rsidR="00D1300B" w:rsidRDefault="00D1300B">
            <w:pPr>
              <w:rPr>
                <w:rFonts w:ascii="Arial" w:hAnsi="Arial"/>
                <w:b/>
              </w:rPr>
            </w:pPr>
            <w:r>
              <w:rPr>
                <w:rFonts w:ascii="Arial" w:hAnsi="Arial"/>
                <w:b/>
              </w:rPr>
              <w:t>LEARNING OUTCOMES AND ELEMENTS OF THE PERFORMANCE:</w:t>
            </w:r>
          </w:p>
          <w:p w14:paraId="73B62A7F" w14:textId="77777777" w:rsidR="00D1300B" w:rsidRDefault="00D1300B">
            <w:pPr>
              <w:rPr>
                <w:rFonts w:ascii="Arial" w:hAnsi="Arial"/>
              </w:rPr>
            </w:pPr>
          </w:p>
        </w:tc>
      </w:tr>
      <w:tr w:rsidR="00D1300B" w14:paraId="079C3B42" w14:textId="77777777">
        <w:trPr>
          <w:cantSplit/>
        </w:trPr>
        <w:tc>
          <w:tcPr>
            <w:tcW w:w="675" w:type="dxa"/>
          </w:tcPr>
          <w:p w14:paraId="60132A19" w14:textId="77777777" w:rsidR="00D1300B" w:rsidRDefault="00D1300B">
            <w:pPr>
              <w:rPr>
                <w:rFonts w:ascii="Arial" w:hAnsi="Arial"/>
              </w:rPr>
            </w:pPr>
          </w:p>
        </w:tc>
        <w:tc>
          <w:tcPr>
            <w:tcW w:w="8181" w:type="dxa"/>
            <w:gridSpan w:val="2"/>
          </w:tcPr>
          <w:p w14:paraId="5A42E7E2" w14:textId="77777777" w:rsidR="00D1300B" w:rsidRDefault="00D1300B">
            <w:pPr>
              <w:rPr>
                <w:rFonts w:ascii="Arial" w:hAnsi="Arial"/>
              </w:rPr>
            </w:pPr>
            <w:r>
              <w:rPr>
                <w:rFonts w:ascii="Arial" w:hAnsi="Arial"/>
              </w:rPr>
              <w:t>Upon successful completion of this course, the student will demonstrate the ability to:</w:t>
            </w:r>
          </w:p>
          <w:p w14:paraId="53C6AB08" w14:textId="77777777" w:rsidR="00D1300B" w:rsidRDefault="00D1300B">
            <w:pPr>
              <w:rPr>
                <w:rFonts w:ascii="Arial" w:hAnsi="Arial"/>
              </w:rPr>
            </w:pPr>
          </w:p>
        </w:tc>
      </w:tr>
      <w:tr w:rsidR="00D1300B" w14:paraId="5E92D276" w14:textId="77777777">
        <w:tc>
          <w:tcPr>
            <w:tcW w:w="675" w:type="dxa"/>
          </w:tcPr>
          <w:p w14:paraId="0F9A154B" w14:textId="77777777" w:rsidR="00D1300B" w:rsidRDefault="00D1300B">
            <w:pPr>
              <w:rPr>
                <w:rFonts w:ascii="Arial" w:hAnsi="Arial"/>
              </w:rPr>
            </w:pPr>
          </w:p>
        </w:tc>
        <w:tc>
          <w:tcPr>
            <w:tcW w:w="567" w:type="dxa"/>
          </w:tcPr>
          <w:p w14:paraId="252F8835" w14:textId="77777777" w:rsidR="00D1300B" w:rsidRDefault="00D1300B">
            <w:pPr>
              <w:rPr>
                <w:rFonts w:ascii="Arial" w:hAnsi="Arial"/>
              </w:rPr>
            </w:pPr>
            <w:r>
              <w:rPr>
                <w:rFonts w:ascii="Arial" w:hAnsi="Arial"/>
              </w:rPr>
              <w:t>1.</w:t>
            </w:r>
          </w:p>
        </w:tc>
        <w:tc>
          <w:tcPr>
            <w:tcW w:w="7614" w:type="dxa"/>
          </w:tcPr>
          <w:p w14:paraId="2B89284E" w14:textId="77777777"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14:paraId="47DC0403" w14:textId="77777777" w:rsidR="008022AE" w:rsidRDefault="008022AE">
            <w:pPr>
              <w:rPr>
                <w:rFonts w:ascii="Arial" w:hAnsi="Arial"/>
              </w:rPr>
            </w:pPr>
          </w:p>
        </w:tc>
      </w:tr>
      <w:tr w:rsidR="00D1300B" w14:paraId="3AB95DC6" w14:textId="77777777">
        <w:tc>
          <w:tcPr>
            <w:tcW w:w="675" w:type="dxa"/>
          </w:tcPr>
          <w:p w14:paraId="41A0DDDF" w14:textId="77777777" w:rsidR="00D1300B" w:rsidRDefault="00D1300B">
            <w:pPr>
              <w:rPr>
                <w:rFonts w:ascii="Arial" w:hAnsi="Arial"/>
              </w:rPr>
            </w:pPr>
          </w:p>
        </w:tc>
        <w:tc>
          <w:tcPr>
            <w:tcW w:w="567" w:type="dxa"/>
          </w:tcPr>
          <w:p w14:paraId="536C8828" w14:textId="77777777" w:rsidR="00D1300B" w:rsidRDefault="00D1300B">
            <w:pPr>
              <w:rPr>
                <w:rFonts w:ascii="Arial" w:hAnsi="Arial"/>
              </w:rPr>
            </w:pPr>
          </w:p>
        </w:tc>
        <w:tc>
          <w:tcPr>
            <w:tcW w:w="7614" w:type="dxa"/>
          </w:tcPr>
          <w:p w14:paraId="05B03FB3" w14:textId="77777777" w:rsidR="00D1300B" w:rsidRDefault="00D1300B">
            <w:pPr>
              <w:rPr>
                <w:rFonts w:ascii="Arial" w:hAnsi="Arial"/>
                <w:u w:val="single"/>
              </w:rPr>
            </w:pPr>
            <w:r>
              <w:rPr>
                <w:rFonts w:ascii="Arial" w:hAnsi="Arial"/>
                <w:u w:val="single"/>
              </w:rPr>
              <w:t>Potential Elements of the Performance:</w:t>
            </w:r>
          </w:p>
          <w:p w14:paraId="55886F59" w14:textId="77777777" w:rsidR="003C644D" w:rsidRDefault="003C644D">
            <w:pPr>
              <w:rPr>
                <w:rFonts w:ascii="Arial" w:hAnsi="Arial"/>
                <w:u w:val="single"/>
              </w:rPr>
            </w:pPr>
          </w:p>
          <w:p w14:paraId="6E248172" w14:textId="77777777"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w:t>
            </w:r>
            <w:r w:rsidR="001562EB">
              <w:rPr>
                <w:rFonts w:ascii="Arial" w:hAnsi="Arial"/>
              </w:rPr>
              <w:t>behavioral</w:t>
            </w:r>
            <w:r w:rsidR="001B1A8D">
              <w:rPr>
                <w:rFonts w:ascii="Arial" w:hAnsi="Arial"/>
              </w:rPr>
              <w:t>, developmental and psycho-social strengths and needs of families in their current environments</w:t>
            </w:r>
          </w:p>
          <w:p w14:paraId="0986E3A2" w14:textId="77777777" w:rsidR="00ED754D" w:rsidRDefault="00ED754D" w:rsidP="00ED754D">
            <w:pPr>
              <w:ind w:left="720"/>
              <w:rPr>
                <w:rFonts w:ascii="Arial" w:hAnsi="Arial"/>
              </w:rPr>
            </w:pPr>
          </w:p>
          <w:p w14:paraId="16D78303" w14:textId="77777777"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14:paraId="64C9D6AA" w14:textId="77777777" w:rsidR="00ED754D" w:rsidRDefault="00ED754D" w:rsidP="00ED754D">
            <w:pPr>
              <w:rPr>
                <w:rFonts w:ascii="Arial" w:hAnsi="Arial"/>
              </w:rPr>
            </w:pPr>
          </w:p>
          <w:p w14:paraId="2E3D2A06" w14:textId="77777777"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14:paraId="7B820217" w14:textId="77777777" w:rsidR="00ED754D" w:rsidRDefault="00ED754D" w:rsidP="007A3055">
            <w:pPr>
              <w:pStyle w:val="ListParagraph"/>
              <w:ind w:left="0"/>
              <w:rPr>
                <w:rFonts w:ascii="Arial" w:hAnsi="Arial"/>
              </w:rPr>
            </w:pPr>
          </w:p>
          <w:p w14:paraId="45972B5C" w14:textId="77777777"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14:paraId="53673DC4" w14:textId="77777777" w:rsidR="001B1A8D" w:rsidRPr="001B1A8D" w:rsidRDefault="001B1A8D" w:rsidP="00D82759">
            <w:pPr>
              <w:rPr>
                <w:rFonts w:ascii="Arial" w:hAnsi="Arial"/>
              </w:rPr>
            </w:pPr>
          </w:p>
        </w:tc>
      </w:tr>
      <w:tr w:rsidR="004C4DBE" w14:paraId="2EB0E786" w14:textId="77777777">
        <w:tc>
          <w:tcPr>
            <w:tcW w:w="675" w:type="dxa"/>
          </w:tcPr>
          <w:p w14:paraId="744F3909" w14:textId="77777777" w:rsidR="004C4DBE" w:rsidRDefault="004C4DBE">
            <w:pPr>
              <w:rPr>
                <w:rFonts w:ascii="Arial" w:hAnsi="Arial"/>
              </w:rPr>
            </w:pPr>
          </w:p>
        </w:tc>
        <w:tc>
          <w:tcPr>
            <w:tcW w:w="567" w:type="dxa"/>
          </w:tcPr>
          <w:p w14:paraId="1E4C12BF" w14:textId="77777777" w:rsidR="004C4DBE" w:rsidRDefault="004C4DBE" w:rsidP="004C4DBE">
            <w:pPr>
              <w:rPr>
                <w:rFonts w:ascii="Arial" w:hAnsi="Arial"/>
              </w:rPr>
            </w:pPr>
            <w:r>
              <w:rPr>
                <w:rFonts w:ascii="Arial" w:hAnsi="Arial"/>
              </w:rPr>
              <w:t>2.</w:t>
            </w:r>
          </w:p>
        </w:tc>
        <w:tc>
          <w:tcPr>
            <w:tcW w:w="7614" w:type="dxa"/>
          </w:tcPr>
          <w:p w14:paraId="6777E241" w14:textId="77777777"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well being and facilitate positive change for families.</w:t>
            </w:r>
          </w:p>
          <w:p w14:paraId="7D2FD2A4" w14:textId="77777777" w:rsidR="004C4DBE" w:rsidRDefault="004C4DBE" w:rsidP="004C4DBE">
            <w:pPr>
              <w:rPr>
                <w:rFonts w:ascii="Arial" w:hAnsi="Arial"/>
              </w:rPr>
            </w:pPr>
          </w:p>
        </w:tc>
      </w:tr>
      <w:tr w:rsidR="004C4DBE" w14:paraId="1376D94D" w14:textId="77777777">
        <w:tc>
          <w:tcPr>
            <w:tcW w:w="675" w:type="dxa"/>
          </w:tcPr>
          <w:p w14:paraId="53AEC297" w14:textId="77777777" w:rsidR="004C4DBE" w:rsidRDefault="004C4DBE">
            <w:pPr>
              <w:rPr>
                <w:rFonts w:ascii="Arial" w:hAnsi="Arial"/>
              </w:rPr>
            </w:pPr>
          </w:p>
        </w:tc>
        <w:tc>
          <w:tcPr>
            <w:tcW w:w="567" w:type="dxa"/>
          </w:tcPr>
          <w:p w14:paraId="726BFC8F" w14:textId="77777777" w:rsidR="004C4DBE" w:rsidRDefault="004C4DBE" w:rsidP="004C4DBE">
            <w:pPr>
              <w:rPr>
                <w:rFonts w:ascii="Arial" w:hAnsi="Arial"/>
              </w:rPr>
            </w:pPr>
          </w:p>
        </w:tc>
        <w:tc>
          <w:tcPr>
            <w:tcW w:w="7614" w:type="dxa"/>
          </w:tcPr>
          <w:p w14:paraId="33C4F4C2" w14:textId="77777777" w:rsidR="004C4DBE" w:rsidRDefault="004C4DBE" w:rsidP="00E0645B">
            <w:pPr>
              <w:rPr>
                <w:rFonts w:ascii="Arial" w:hAnsi="Arial"/>
              </w:rPr>
            </w:pPr>
            <w:r>
              <w:rPr>
                <w:rFonts w:ascii="Arial" w:hAnsi="Arial"/>
                <w:u w:val="single"/>
              </w:rPr>
              <w:t>Potential Elements of the Performance</w:t>
            </w:r>
            <w:r>
              <w:rPr>
                <w:rFonts w:ascii="Arial" w:hAnsi="Arial"/>
              </w:rPr>
              <w:t>:</w:t>
            </w:r>
          </w:p>
          <w:p w14:paraId="25EE853A" w14:textId="77777777" w:rsidR="004C4DBE" w:rsidRDefault="004C4DBE" w:rsidP="00E0645B">
            <w:pPr>
              <w:jc w:val="center"/>
              <w:rPr>
                <w:rFonts w:ascii="Arial" w:hAnsi="Arial"/>
              </w:rPr>
            </w:pPr>
          </w:p>
          <w:p w14:paraId="4A79D83D" w14:textId="77777777"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p w14:paraId="3F6971A7" w14:textId="77777777" w:rsidR="004C4DBE" w:rsidRDefault="004C4DBE" w:rsidP="00E0645B">
            <w:pPr>
              <w:jc w:val="center"/>
              <w:rPr>
                <w:rFonts w:ascii="Arial" w:hAnsi="Arial"/>
              </w:rPr>
            </w:pPr>
          </w:p>
          <w:p w14:paraId="4B39F72C" w14:textId="77777777" w:rsidR="004C4DBE" w:rsidRDefault="00D82759" w:rsidP="00E0645B">
            <w:pPr>
              <w:numPr>
                <w:ilvl w:val="0"/>
                <w:numId w:val="24"/>
              </w:numPr>
              <w:rPr>
                <w:rFonts w:ascii="Arial" w:hAnsi="Arial"/>
              </w:rPr>
            </w:pPr>
            <w:r>
              <w:rPr>
                <w:rFonts w:ascii="Arial" w:hAnsi="Arial"/>
              </w:rPr>
              <w:t>Explore</w:t>
            </w:r>
            <w:r w:rsidR="004C4DBE">
              <w:rPr>
                <w:rFonts w:ascii="Arial" w:hAnsi="Arial"/>
              </w:rPr>
              <w:t xml:space="preserve"> therapeutic princ</w:t>
            </w:r>
            <w:r w:rsidR="00E0645B">
              <w:rPr>
                <w:rFonts w:ascii="Arial" w:hAnsi="Arial"/>
              </w:rPr>
              <w:t xml:space="preserve">iples and strategies related to </w:t>
            </w:r>
            <w:r w:rsidR="004C4DBE">
              <w:rPr>
                <w:rFonts w:ascii="Arial" w:hAnsi="Arial"/>
              </w:rPr>
              <w:lastRenderedPageBreak/>
              <w:t>working with families to a variety of</w:t>
            </w:r>
            <w:r w:rsidR="00E0645B">
              <w:rPr>
                <w:rFonts w:ascii="Arial" w:hAnsi="Arial"/>
              </w:rPr>
              <w:t xml:space="preserve"> situations and surroundings to </w:t>
            </w:r>
            <w:r w:rsidR="004C4DBE">
              <w:rPr>
                <w:rFonts w:ascii="Arial" w:hAnsi="Arial"/>
              </w:rPr>
              <w:t>create therapeutic environments</w:t>
            </w:r>
          </w:p>
          <w:p w14:paraId="09CC3538" w14:textId="77777777" w:rsidR="004C4DBE" w:rsidRDefault="004C4DBE" w:rsidP="00E0645B">
            <w:pPr>
              <w:jc w:val="center"/>
              <w:rPr>
                <w:rFonts w:ascii="Arial" w:hAnsi="Arial"/>
              </w:rPr>
            </w:pPr>
          </w:p>
          <w:p w14:paraId="7A225DD6" w14:textId="77777777" w:rsidR="004C4DBE" w:rsidRDefault="00D82759" w:rsidP="00E0645B">
            <w:pPr>
              <w:numPr>
                <w:ilvl w:val="0"/>
                <w:numId w:val="24"/>
              </w:numPr>
              <w:rPr>
                <w:rFonts w:ascii="Arial" w:hAnsi="Arial"/>
              </w:rPr>
            </w:pPr>
            <w:r>
              <w:rPr>
                <w:rFonts w:ascii="Arial" w:hAnsi="Arial"/>
              </w:rPr>
              <w:t>Discuss the impact of various</w:t>
            </w:r>
            <w:r w:rsidR="004C4DBE">
              <w:rPr>
                <w:rFonts w:ascii="Arial" w:hAnsi="Arial"/>
              </w:rPr>
              <w:t xml:space="preserve"> strategies and </w:t>
            </w:r>
            <w:r>
              <w:rPr>
                <w:rFonts w:ascii="Arial" w:hAnsi="Arial"/>
              </w:rPr>
              <w:t>suggest</w:t>
            </w:r>
            <w:r w:rsidR="004C4DBE">
              <w:rPr>
                <w:rFonts w:ascii="Arial" w:hAnsi="Arial"/>
              </w:rPr>
              <w:t xml:space="preserve"> necessary adaptations </w:t>
            </w:r>
            <w:r>
              <w:rPr>
                <w:rFonts w:ascii="Arial" w:hAnsi="Arial"/>
              </w:rPr>
              <w:t>to</w:t>
            </w:r>
            <w:r w:rsidR="004C4DBE">
              <w:rPr>
                <w:rFonts w:ascii="Arial" w:hAnsi="Arial"/>
              </w:rPr>
              <w:t xml:space="preserve"> facilitate positive change in families</w:t>
            </w:r>
          </w:p>
        </w:tc>
      </w:tr>
      <w:tr w:rsidR="004C4DBE" w14:paraId="4F2E3A6D" w14:textId="77777777">
        <w:tc>
          <w:tcPr>
            <w:tcW w:w="675" w:type="dxa"/>
          </w:tcPr>
          <w:p w14:paraId="517B0A81" w14:textId="77777777" w:rsidR="004C4DBE" w:rsidRDefault="004C4DBE">
            <w:pPr>
              <w:rPr>
                <w:rFonts w:ascii="Arial" w:hAnsi="Arial"/>
              </w:rPr>
            </w:pPr>
          </w:p>
        </w:tc>
        <w:tc>
          <w:tcPr>
            <w:tcW w:w="567" w:type="dxa"/>
          </w:tcPr>
          <w:p w14:paraId="784EE528" w14:textId="77777777" w:rsidR="004C4DBE" w:rsidRDefault="004C4DBE">
            <w:pPr>
              <w:rPr>
                <w:rFonts w:ascii="Arial" w:hAnsi="Arial"/>
              </w:rPr>
            </w:pPr>
          </w:p>
        </w:tc>
        <w:tc>
          <w:tcPr>
            <w:tcW w:w="7614" w:type="dxa"/>
          </w:tcPr>
          <w:p w14:paraId="05BA17C3" w14:textId="77777777" w:rsidR="004C4DBE" w:rsidRDefault="004C4DBE" w:rsidP="00E0645B">
            <w:pPr>
              <w:jc w:val="center"/>
              <w:rPr>
                <w:rFonts w:ascii="Arial" w:hAnsi="Arial"/>
              </w:rPr>
            </w:pPr>
          </w:p>
        </w:tc>
      </w:tr>
      <w:tr w:rsidR="004C4DBE" w14:paraId="0CEC8317" w14:textId="77777777">
        <w:tc>
          <w:tcPr>
            <w:tcW w:w="675" w:type="dxa"/>
          </w:tcPr>
          <w:p w14:paraId="3B845658" w14:textId="77777777" w:rsidR="004C4DBE" w:rsidRDefault="004C4DBE">
            <w:pPr>
              <w:rPr>
                <w:rFonts w:ascii="Arial" w:hAnsi="Arial"/>
              </w:rPr>
            </w:pPr>
          </w:p>
        </w:tc>
        <w:tc>
          <w:tcPr>
            <w:tcW w:w="567" w:type="dxa"/>
          </w:tcPr>
          <w:p w14:paraId="5EF13347" w14:textId="77777777" w:rsidR="004C4DBE" w:rsidRDefault="009538ED">
            <w:pPr>
              <w:rPr>
                <w:rFonts w:ascii="Arial" w:hAnsi="Arial"/>
              </w:rPr>
            </w:pPr>
            <w:r>
              <w:rPr>
                <w:rFonts w:ascii="Arial" w:hAnsi="Arial"/>
              </w:rPr>
              <w:t>3</w:t>
            </w:r>
            <w:r w:rsidR="004C4DBE">
              <w:rPr>
                <w:rFonts w:ascii="Arial" w:hAnsi="Arial"/>
              </w:rPr>
              <w:t>.</w:t>
            </w:r>
          </w:p>
        </w:tc>
        <w:tc>
          <w:tcPr>
            <w:tcW w:w="7614" w:type="dxa"/>
          </w:tcPr>
          <w:p w14:paraId="6649054E" w14:textId="77777777"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14:paraId="1A5D6B5D" w14:textId="77777777" w:rsidR="004C4DBE" w:rsidRPr="00B9456B" w:rsidRDefault="004C4DBE">
            <w:pPr>
              <w:rPr>
                <w:rFonts w:ascii="Arial" w:hAnsi="Arial"/>
              </w:rPr>
            </w:pPr>
          </w:p>
        </w:tc>
      </w:tr>
      <w:tr w:rsidR="004C4DBE" w14:paraId="2FAEA33E" w14:textId="77777777">
        <w:tc>
          <w:tcPr>
            <w:tcW w:w="675" w:type="dxa"/>
          </w:tcPr>
          <w:p w14:paraId="686DB496" w14:textId="77777777" w:rsidR="004C4DBE" w:rsidRDefault="004C4DBE">
            <w:pPr>
              <w:rPr>
                <w:rFonts w:ascii="Arial" w:hAnsi="Arial"/>
              </w:rPr>
            </w:pPr>
          </w:p>
        </w:tc>
        <w:tc>
          <w:tcPr>
            <w:tcW w:w="567" w:type="dxa"/>
          </w:tcPr>
          <w:p w14:paraId="53B5D747" w14:textId="77777777" w:rsidR="004C4DBE" w:rsidRDefault="004C4DBE">
            <w:pPr>
              <w:rPr>
                <w:rFonts w:ascii="Arial" w:hAnsi="Arial"/>
              </w:rPr>
            </w:pPr>
          </w:p>
        </w:tc>
        <w:tc>
          <w:tcPr>
            <w:tcW w:w="7614" w:type="dxa"/>
          </w:tcPr>
          <w:p w14:paraId="02109125" w14:textId="77777777" w:rsidR="004C4DBE" w:rsidRDefault="004C4DBE">
            <w:pPr>
              <w:rPr>
                <w:rFonts w:ascii="Arial" w:hAnsi="Arial"/>
              </w:rPr>
            </w:pPr>
            <w:r>
              <w:rPr>
                <w:rFonts w:ascii="Arial" w:hAnsi="Arial"/>
                <w:u w:val="single"/>
              </w:rPr>
              <w:t>Potential Elements of the Performance</w:t>
            </w:r>
            <w:r>
              <w:rPr>
                <w:rFonts w:ascii="Arial" w:hAnsi="Arial"/>
              </w:rPr>
              <w:t>:</w:t>
            </w:r>
          </w:p>
          <w:p w14:paraId="509CDD75" w14:textId="77777777" w:rsidR="004C4DBE" w:rsidRDefault="004C4DBE">
            <w:pPr>
              <w:rPr>
                <w:rFonts w:ascii="Arial" w:hAnsi="Arial"/>
              </w:rPr>
            </w:pPr>
          </w:p>
          <w:p w14:paraId="2CE8A102" w14:textId="77777777" w:rsidR="004C4DBE" w:rsidRDefault="004C4DBE" w:rsidP="00457ADE">
            <w:pPr>
              <w:numPr>
                <w:ilvl w:val="0"/>
                <w:numId w:val="25"/>
              </w:numPr>
              <w:rPr>
                <w:rFonts w:ascii="Arial" w:hAnsi="Arial"/>
              </w:rPr>
            </w:pPr>
            <w:r>
              <w:rPr>
                <w:rFonts w:ascii="Arial" w:hAnsi="Arial"/>
              </w:rPr>
              <w:t>Discuss the strengths and needs of the family from a holistic perspective.</w:t>
            </w:r>
          </w:p>
          <w:p w14:paraId="7375897D" w14:textId="77777777" w:rsidR="004C4DBE" w:rsidRDefault="004C4DBE" w:rsidP="00F11C7B">
            <w:pPr>
              <w:ind w:left="720"/>
              <w:rPr>
                <w:rFonts w:ascii="Arial" w:hAnsi="Arial"/>
              </w:rPr>
            </w:pPr>
          </w:p>
          <w:p w14:paraId="7F287059" w14:textId="77777777"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14:paraId="4D6B14EC" w14:textId="77777777" w:rsidR="004C4DBE" w:rsidRDefault="004C4DBE" w:rsidP="00560737">
            <w:pPr>
              <w:pStyle w:val="ListParagraph"/>
              <w:rPr>
                <w:rFonts w:ascii="Arial" w:hAnsi="Arial"/>
              </w:rPr>
            </w:pPr>
          </w:p>
          <w:p w14:paraId="200E6EB0" w14:textId="77777777"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14:paraId="64B91E51" w14:textId="77777777" w:rsidR="004C4DBE" w:rsidRDefault="004C4DBE" w:rsidP="007A3055">
            <w:pPr>
              <w:rPr>
                <w:rFonts w:ascii="Arial" w:hAnsi="Arial"/>
              </w:rPr>
            </w:pPr>
          </w:p>
          <w:p w14:paraId="2CCCF519" w14:textId="77777777"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14:paraId="4DE39A98" w14:textId="77777777" w:rsidR="004C4DBE" w:rsidRDefault="004C4DBE">
            <w:pPr>
              <w:rPr>
                <w:rFonts w:ascii="Arial" w:hAnsi="Arial"/>
              </w:rPr>
            </w:pPr>
          </w:p>
        </w:tc>
      </w:tr>
      <w:tr w:rsidR="004C4DBE" w14:paraId="7EB574B6" w14:textId="77777777">
        <w:tc>
          <w:tcPr>
            <w:tcW w:w="675" w:type="dxa"/>
          </w:tcPr>
          <w:p w14:paraId="59B95C2F" w14:textId="77777777" w:rsidR="004C4DBE" w:rsidRDefault="004C4DBE">
            <w:pPr>
              <w:rPr>
                <w:rFonts w:ascii="Arial" w:hAnsi="Arial"/>
              </w:rPr>
            </w:pPr>
          </w:p>
        </w:tc>
        <w:tc>
          <w:tcPr>
            <w:tcW w:w="567" w:type="dxa"/>
          </w:tcPr>
          <w:p w14:paraId="37126F09" w14:textId="77777777" w:rsidR="004C4DBE" w:rsidRDefault="009538ED">
            <w:pPr>
              <w:rPr>
                <w:rFonts w:ascii="Arial" w:hAnsi="Arial"/>
              </w:rPr>
            </w:pPr>
            <w:r>
              <w:rPr>
                <w:rFonts w:ascii="Arial" w:hAnsi="Arial"/>
              </w:rPr>
              <w:t>4</w:t>
            </w:r>
            <w:r w:rsidR="004C4DBE">
              <w:rPr>
                <w:rFonts w:ascii="Arial" w:hAnsi="Arial"/>
              </w:rPr>
              <w:t xml:space="preserve">.   </w:t>
            </w:r>
          </w:p>
        </w:tc>
        <w:tc>
          <w:tcPr>
            <w:tcW w:w="7614" w:type="dxa"/>
          </w:tcPr>
          <w:p w14:paraId="593A7EB0" w14:textId="77777777" w:rsidR="004C4DBE" w:rsidRDefault="004C4DBE">
            <w:pPr>
              <w:rPr>
                <w:rFonts w:ascii="Arial" w:hAnsi="Arial"/>
              </w:rPr>
            </w:pPr>
            <w:r>
              <w:rPr>
                <w:rFonts w:ascii="Arial" w:hAnsi="Arial"/>
              </w:rPr>
              <w:t>Gain greater self-awareness and understanding of others, particularly as it relates to families.</w:t>
            </w:r>
          </w:p>
          <w:p w14:paraId="341B1EA6" w14:textId="77777777" w:rsidR="004C4DBE" w:rsidRDefault="004C4DBE">
            <w:pPr>
              <w:rPr>
                <w:rFonts w:ascii="Arial" w:hAnsi="Arial"/>
              </w:rPr>
            </w:pPr>
          </w:p>
          <w:p w14:paraId="0F7391B0" w14:textId="77777777" w:rsidR="004C4DBE" w:rsidRDefault="004C4DBE">
            <w:pPr>
              <w:rPr>
                <w:rFonts w:ascii="Arial" w:hAnsi="Arial"/>
              </w:rPr>
            </w:pPr>
            <w:r w:rsidRPr="00F117FC">
              <w:rPr>
                <w:rFonts w:ascii="Arial" w:hAnsi="Arial"/>
                <w:u w:val="single"/>
              </w:rPr>
              <w:t>Potential Elements of the Performance</w:t>
            </w:r>
            <w:r>
              <w:rPr>
                <w:rFonts w:ascii="Arial" w:hAnsi="Arial"/>
              </w:rPr>
              <w:t>:</w:t>
            </w:r>
          </w:p>
          <w:p w14:paraId="5FA8B612" w14:textId="77777777" w:rsidR="004C4DBE" w:rsidRDefault="004C4DBE">
            <w:pPr>
              <w:rPr>
                <w:rFonts w:ascii="Arial" w:hAnsi="Arial"/>
              </w:rPr>
            </w:pPr>
          </w:p>
          <w:p w14:paraId="665DC606" w14:textId="77777777"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14:paraId="3682CD31" w14:textId="77777777" w:rsidR="004C4DBE" w:rsidRDefault="004C4DBE" w:rsidP="00F117FC">
            <w:pPr>
              <w:ind w:left="720"/>
              <w:rPr>
                <w:rFonts w:ascii="Arial" w:hAnsi="Arial"/>
              </w:rPr>
            </w:pPr>
          </w:p>
          <w:p w14:paraId="530691B0" w14:textId="77777777"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14:paraId="3E0FF251" w14:textId="77777777" w:rsidR="004C4DBE" w:rsidRDefault="004C4DBE" w:rsidP="00F117FC">
            <w:pPr>
              <w:pStyle w:val="ListParagraph"/>
              <w:rPr>
                <w:rFonts w:ascii="Arial" w:hAnsi="Arial"/>
              </w:rPr>
            </w:pPr>
          </w:p>
          <w:p w14:paraId="04CFDE0D" w14:textId="77777777" w:rsidR="004C4DBE" w:rsidRDefault="004C4DBE" w:rsidP="00F117FC">
            <w:pPr>
              <w:numPr>
                <w:ilvl w:val="0"/>
                <w:numId w:val="27"/>
              </w:numPr>
              <w:rPr>
                <w:rFonts w:ascii="Arial" w:hAnsi="Arial"/>
              </w:rPr>
            </w:pPr>
            <w:r>
              <w:rPr>
                <w:rFonts w:ascii="Arial" w:hAnsi="Arial"/>
              </w:rPr>
              <w:t>Act in accordance with ethical and professional standards</w:t>
            </w:r>
          </w:p>
          <w:p w14:paraId="35865D48" w14:textId="77777777" w:rsidR="009538ED" w:rsidRPr="00B9456B" w:rsidRDefault="009538ED" w:rsidP="009538ED">
            <w:pPr>
              <w:ind w:left="720"/>
              <w:rPr>
                <w:rFonts w:ascii="Arial" w:hAnsi="Arial"/>
              </w:rPr>
            </w:pPr>
          </w:p>
        </w:tc>
      </w:tr>
      <w:tr w:rsidR="004C4DBE" w14:paraId="60205CA5" w14:textId="77777777">
        <w:tc>
          <w:tcPr>
            <w:tcW w:w="675" w:type="dxa"/>
          </w:tcPr>
          <w:p w14:paraId="124B56FE" w14:textId="77777777" w:rsidR="004C4DBE" w:rsidRDefault="004C4DBE">
            <w:pPr>
              <w:rPr>
                <w:rFonts w:ascii="Arial" w:hAnsi="Arial"/>
              </w:rPr>
            </w:pPr>
          </w:p>
        </w:tc>
        <w:tc>
          <w:tcPr>
            <w:tcW w:w="567" w:type="dxa"/>
          </w:tcPr>
          <w:p w14:paraId="6F54FEE6" w14:textId="77777777" w:rsidR="004C4DBE" w:rsidRDefault="009538ED">
            <w:pPr>
              <w:rPr>
                <w:rFonts w:ascii="Arial" w:hAnsi="Arial"/>
              </w:rPr>
            </w:pPr>
            <w:r>
              <w:rPr>
                <w:rFonts w:ascii="Arial" w:hAnsi="Arial"/>
              </w:rPr>
              <w:t>5</w:t>
            </w:r>
            <w:r w:rsidR="004C4DBE">
              <w:rPr>
                <w:rFonts w:ascii="Arial" w:hAnsi="Arial"/>
              </w:rPr>
              <w:t>.</w:t>
            </w:r>
          </w:p>
        </w:tc>
        <w:tc>
          <w:tcPr>
            <w:tcW w:w="7614" w:type="dxa"/>
          </w:tcPr>
          <w:p w14:paraId="2AC3B956" w14:textId="77777777" w:rsidR="004C4DBE" w:rsidRDefault="004C4DBE">
            <w:pPr>
              <w:rPr>
                <w:rFonts w:ascii="Arial" w:hAnsi="Arial"/>
              </w:rPr>
            </w:pPr>
            <w:r>
              <w:rPr>
                <w:rFonts w:ascii="Arial" w:hAnsi="Arial"/>
              </w:rPr>
              <w:t>Communicate effectively in oral, written, and nonverbal forms to enhance the quality of service, including the use of LMS discussion groups.</w:t>
            </w:r>
          </w:p>
          <w:p w14:paraId="31A9F4C8" w14:textId="77777777" w:rsidR="004C4DBE" w:rsidRPr="008022AE" w:rsidRDefault="004C4DBE">
            <w:pPr>
              <w:rPr>
                <w:rFonts w:ascii="Arial" w:hAnsi="Arial"/>
              </w:rPr>
            </w:pPr>
          </w:p>
        </w:tc>
      </w:tr>
      <w:tr w:rsidR="004C4DBE" w14:paraId="6BDE54ED" w14:textId="77777777">
        <w:tc>
          <w:tcPr>
            <w:tcW w:w="675" w:type="dxa"/>
          </w:tcPr>
          <w:p w14:paraId="548F046D" w14:textId="77777777" w:rsidR="004C4DBE" w:rsidRDefault="004C4DBE">
            <w:pPr>
              <w:rPr>
                <w:rFonts w:ascii="Arial" w:hAnsi="Arial"/>
              </w:rPr>
            </w:pPr>
          </w:p>
        </w:tc>
        <w:tc>
          <w:tcPr>
            <w:tcW w:w="567" w:type="dxa"/>
          </w:tcPr>
          <w:p w14:paraId="0DA9A550" w14:textId="77777777" w:rsidR="004C4DBE" w:rsidRDefault="004C4DBE">
            <w:pPr>
              <w:rPr>
                <w:rFonts w:ascii="Arial" w:hAnsi="Arial"/>
              </w:rPr>
            </w:pPr>
          </w:p>
        </w:tc>
        <w:tc>
          <w:tcPr>
            <w:tcW w:w="7614" w:type="dxa"/>
          </w:tcPr>
          <w:p w14:paraId="4037AE20" w14:textId="77777777" w:rsidR="004C4DBE" w:rsidRDefault="004C4DBE">
            <w:pPr>
              <w:rPr>
                <w:rFonts w:ascii="Arial" w:hAnsi="Arial"/>
              </w:rPr>
            </w:pPr>
            <w:r w:rsidRPr="00613807">
              <w:rPr>
                <w:rFonts w:ascii="Arial" w:hAnsi="Arial"/>
                <w:u w:val="single"/>
              </w:rPr>
              <w:t>Potential Elements of the Performance</w:t>
            </w:r>
            <w:r>
              <w:rPr>
                <w:rFonts w:ascii="Arial" w:hAnsi="Arial"/>
              </w:rPr>
              <w:t>:</w:t>
            </w:r>
          </w:p>
          <w:p w14:paraId="331FE714" w14:textId="77777777" w:rsidR="004C4DBE" w:rsidRDefault="004C4DBE" w:rsidP="00107BBF">
            <w:pPr>
              <w:rPr>
                <w:rFonts w:ascii="Arial" w:hAnsi="Arial"/>
              </w:rPr>
            </w:pPr>
          </w:p>
          <w:p w14:paraId="69F0C1DB" w14:textId="77777777"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14:paraId="5449D55C" w14:textId="77777777" w:rsidR="004C4DBE" w:rsidRDefault="004C4DBE" w:rsidP="00B756AA">
            <w:pPr>
              <w:pStyle w:val="ListParagraph"/>
              <w:rPr>
                <w:rFonts w:ascii="Arial" w:hAnsi="Arial"/>
              </w:rPr>
            </w:pPr>
          </w:p>
          <w:p w14:paraId="2F8B0C5B" w14:textId="77777777" w:rsidR="004C4DBE" w:rsidRDefault="004C4DBE" w:rsidP="00C81B28">
            <w:pPr>
              <w:numPr>
                <w:ilvl w:val="0"/>
                <w:numId w:val="26"/>
              </w:numPr>
              <w:rPr>
                <w:rFonts w:ascii="Arial" w:hAnsi="Arial"/>
              </w:rPr>
            </w:pPr>
            <w:r>
              <w:rPr>
                <w:rFonts w:ascii="Arial" w:hAnsi="Arial"/>
              </w:rPr>
              <w:lastRenderedPageBreak/>
              <w:t>Communicate clearly, concisely, accurately and appropriately to the receiver, the setting and the identified goals.</w:t>
            </w:r>
          </w:p>
          <w:p w14:paraId="0465C20C" w14:textId="77777777" w:rsidR="004C4DBE" w:rsidRDefault="004C4DBE" w:rsidP="00560737">
            <w:pPr>
              <w:rPr>
                <w:rFonts w:ascii="Arial" w:hAnsi="Arial"/>
              </w:rPr>
            </w:pPr>
          </w:p>
          <w:p w14:paraId="4ED208AC" w14:textId="77777777"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p w14:paraId="6AA37ECE" w14:textId="77777777" w:rsidR="00000DFD" w:rsidRDefault="00000DFD" w:rsidP="00000DFD">
            <w:pPr>
              <w:ind w:left="720"/>
              <w:rPr>
                <w:rFonts w:ascii="Arial" w:hAnsi="Arial"/>
              </w:rPr>
            </w:pPr>
          </w:p>
          <w:p w14:paraId="1D449A40" w14:textId="77777777" w:rsidR="00000DFD" w:rsidRDefault="00000DFD" w:rsidP="00F73C45">
            <w:pPr>
              <w:numPr>
                <w:ilvl w:val="0"/>
                <w:numId w:val="26"/>
              </w:numPr>
              <w:rPr>
                <w:rFonts w:ascii="Arial" w:hAnsi="Arial"/>
              </w:rPr>
            </w:pPr>
            <w:r>
              <w:rPr>
                <w:rFonts w:ascii="Arial" w:hAnsi="Arial"/>
              </w:rPr>
              <w:t>Students will demonstrate an understanding and empathy for vulnerable clients and their unique issues by way of written assignments and verbal discussions.  This can be dem</w:t>
            </w:r>
            <w:r w:rsidR="001562EB">
              <w:rPr>
                <w:rFonts w:ascii="Arial" w:hAnsi="Arial"/>
              </w:rPr>
              <w:t>onstrated by an absence of judg</w:t>
            </w:r>
            <w:r>
              <w:rPr>
                <w:rFonts w:ascii="Arial" w:hAnsi="Arial"/>
              </w:rPr>
              <w:t>mental statements and the willingness to view the situation and/or issue from someone else’s perspective.</w:t>
            </w:r>
          </w:p>
        </w:tc>
      </w:tr>
    </w:tbl>
    <w:p w14:paraId="4B6CF378" w14:textId="77777777" w:rsidR="009538ED" w:rsidRDefault="009538E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B718042" w14:textId="77777777">
        <w:trPr>
          <w:cantSplit/>
        </w:trPr>
        <w:tc>
          <w:tcPr>
            <w:tcW w:w="675" w:type="dxa"/>
          </w:tcPr>
          <w:p w14:paraId="2DC527AC" w14:textId="77777777" w:rsidR="00D1300B" w:rsidRDefault="00D1300B">
            <w:pPr>
              <w:rPr>
                <w:rFonts w:ascii="Arial" w:hAnsi="Arial"/>
                <w:b/>
              </w:rPr>
            </w:pPr>
            <w:r>
              <w:rPr>
                <w:rFonts w:ascii="Arial" w:hAnsi="Arial"/>
                <w:b/>
              </w:rPr>
              <w:t>III.</w:t>
            </w:r>
          </w:p>
        </w:tc>
        <w:tc>
          <w:tcPr>
            <w:tcW w:w="8181" w:type="dxa"/>
            <w:gridSpan w:val="2"/>
          </w:tcPr>
          <w:p w14:paraId="7F8FCC98" w14:textId="77777777" w:rsidR="00D1300B" w:rsidRDefault="00D1300B">
            <w:pPr>
              <w:rPr>
                <w:rFonts w:ascii="Arial" w:hAnsi="Arial"/>
                <w:b/>
              </w:rPr>
            </w:pPr>
            <w:r>
              <w:rPr>
                <w:rFonts w:ascii="Arial" w:hAnsi="Arial"/>
                <w:b/>
              </w:rPr>
              <w:t>TOPICS:</w:t>
            </w:r>
          </w:p>
          <w:p w14:paraId="4AA8DEA0" w14:textId="77777777" w:rsidR="00D1300B" w:rsidRDefault="00D1300B">
            <w:pPr>
              <w:rPr>
                <w:rFonts w:ascii="Arial" w:hAnsi="Arial"/>
              </w:rPr>
            </w:pPr>
          </w:p>
        </w:tc>
      </w:tr>
      <w:tr w:rsidR="00D1300B" w14:paraId="6F31ED58" w14:textId="77777777">
        <w:tc>
          <w:tcPr>
            <w:tcW w:w="675" w:type="dxa"/>
          </w:tcPr>
          <w:p w14:paraId="5C523F8A" w14:textId="77777777" w:rsidR="00D1300B" w:rsidRDefault="00D1300B">
            <w:pPr>
              <w:rPr>
                <w:rFonts w:ascii="Arial" w:hAnsi="Arial"/>
              </w:rPr>
            </w:pPr>
          </w:p>
        </w:tc>
        <w:tc>
          <w:tcPr>
            <w:tcW w:w="567" w:type="dxa"/>
          </w:tcPr>
          <w:p w14:paraId="5A5C699F" w14:textId="77777777" w:rsidR="00D1300B" w:rsidRDefault="00D1300B">
            <w:pPr>
              <w:rPr>
                <w:rFonts w:ascii="Arial" w:hAnsi="Arial"/>
              </w:rPr>
            </w:pPr>
            <w:r>
              <w:rPr>
                <w:rFonts w:ascii="Arial" w:hAnsi="Arial"/>
              </w:rPr>
              <w:t>1.</w:t>
            </w:r>
          </w:p>
        </w:tc>
        <w:tc>
          <w:tcPr>
            <w:tcW w:w="7614" w:type="dxa"/>
          </w:tcPr>
          <w:p w14:paraId="264CE675" w14:textId="77777777"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14:paraId="4A381B90" w14:textId="77777777">
        <w:tc>
          <w:tcPr>
            <w:tcW w:w="675" w:type="dxa"/>
          </w:tcPr>
          <w:p w14:paraId="696B36D0" w14:textId="77777777" w:rsidR="00D1300B" w:rsidRDefault="00D1300B">
            <w:pPr>
              <w:rPr>
                <w:rFonts w:ascii="Arial" w:hAnsi="Arial"/>
              </w:rPr>
            </w:pPr>
          </w:p>
        </w:tc>
        <w:tc>
          <w:tcPr>
            <w:tcW w:w="567" w:type="dxa"/>
          </w:tcPr>
          <w:p w14:paraId="5122AE7D" w14:textId="77777777" w:rsidR="00D1300B" w:rsidRDefault="00D1300B">
            <w:pPr>
              <w:rPr>
                <w:rFonts w:ascii="Arial" w:hAnsi="Arial"/>
              </w:rPr>
            </w:pPr>
            <w:r>
              <w:rPr>
                <w:rFonts w:ascii="Arial" w:hAnsi="Arial"/>
              </w:rPr>
              <w:t>2.</w:t>
            </w:r>
          </w:p>
        </w:tc>
        <w:tc>
          <w:tcPr>
            <w:tcW w:w="7614" w:type="dxa"/>
          </w:tcPr>
          <w:p w14:paraId="3A8CE4F3" w14:textId="77777777" w:rsidR="00892FFD" w:rsidRDefault="00892FFD">
            <w:pPr>
              <w:rPr>
                <w:rFonts w:ascii="Arial" w:hAnsi="Arial"/>
              </w:rPr>
            </w:pPr>
            <w:r>
              <w:rPr>
                <w:rFonts w:ascii="Arial" w:hAnsi="Arial"/>
              </w:rPr>
              <w:t>Family work from a CYW perspective</w:t>
            </w:r>
          </w:p>
        </w:tc>
      </w:tr>
      <w:tr w:rsidR="00D1300B" w14:paraId="5D7AC42A" w14:textId="77777777">
        <w:tc>
          <w:tcPr>
            <w:tcW w:w="675" w:type="dxa"/>
          </w:tcPr>
          <w:p w14:paraId="6586429F" w14:textId="77777777" w:rsidR="00D1300B" w:rsidRDefault="00D1300B">
            <w:pPr>
              <w:rPr>
                <w:rFonts w:ascii="Arial" w:hAnsi="Arial"/>
              </w:rPr>
            </w:pPr>
          </w:p>
        </w:tc>
        <w:tc>
          <w:tcPr>
            <w:tcW w:w="567" w:type="dxa"/>
          </w:tcPr>
          <w:p w14:paraId="6AB6A966" w14:textId="77777777" w:rsidR="00D1300B" w:rsidRDefault="00D1300B">
            <w:pPr>
              <w:rPr>
                <w:rFonts w:ascii="Arial" w:hAnsi="Arial"/>
              </w:rPr>
            </w:pPr>
            <w:r>
              <w:rPr>
                <w:rFonts w:ascii="Arial" w:hAnsi="Arial"/>
              </w:rPr>
              <w:t>3.</w:t>
            </w:r>
          </w:p>
        </w:tc>
        <w:tc>
          <w:tcPr>
            <w:tcW w:w="7614" w:type="dxa"/>
          </w:tcPr>
          <w:p w14:paraId="7C8D8D83" w14:textId="77777777"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14:paraId="5816DA31" w14:textId="77777777">
        <w:tc>
          <w:tcPr>
            <w:tcW w:w="675" w:type="dxa"/>
          </w:tcPr>
          <w:p w14:paraId="49C4568D" w14:textId="77777777" w:rsidR="00D1300B" w:rsidRDefault="00D1300B">
            <w:pPr>
              <w:rPr>
                <w:rFonts w:ascii="Arial" w:hAnsi="Arial"/>
              </w:rPr>
            </w:pPr>
          </w:p>
        </w:tc>
        <w:tc>
          <w:tcPr>
            <w:tcW w:w="567" w:type="dxa"/>
          </w:tcPr>
          <w:p w14:paraId="0C392A28" w14:textId="77777777" w:rsidR="00D1300B" w:rsidRDefault="00D1300B">
            <w:pPr>
              <w:rPr>
                <w:rFonts w:ascii="Arial" w:hAnsi="Arial"/>
              </w:rPr>
            </w:pPr>
            <w:r>
              <w:rPr>
                <w:rFonts w:ascii="Arial" w:hAnsi="Arial"/>
              </w:rPr>
              <w:t>4.</w:t>
            </w:r>
          </w:p>
        </w:tc>
        <w:tc>
          <w:tcPr>
            <w:tcW w:w="7614" w:type="dxa"/>
          </w:tcPr>
          <w:p w14:paraId="0812E639" w14:textId="77777777" w:rsidR="00D1300B" w:rsidRDefault="00892FFD">
            <w:pPr>
              <w:rPr>
                <w:rFonts w:ascii="Arial" w:hAnsi="Arial"/>
              </w:rPr>
            </w:pPr>
            <w:r>
              <w:rPr>
                <w:rFonts w:ascii="Arial" w:hAnsi="Arial"/>
              </w:rPr>
              <w:t>Healthy family systems</w:t>
            </w:r>
          </w:p>
        </w:tc>
      </w:tr>
      <w:tr w:rsidR="00D1300B" w14:paraId="13F53C13" w14:textId="77777777">
        <w:tc>
          <w:tcPr>
            <w:tcW w:w="675" w:type="dxa"/>
          </w:tcPr>
          <w:p w14:paraId="7FBD808F" w14:textId="77777777" w:rsidR="00D1300B" w:rsidRDefault="00D1300B">
            <w:pPr>
              <w:rPr>
                <w:rFonts w:ascii="Arial" w:hAnsi="Arial"/>
              </w:rPr>
            </w:pPr>
          </w:p>
        </w:tc>
        <w:tc>
          <w:tcPr>
            <w:tcW w:w="567" w:type="dxa"/>
          </w:tcPr>
          <w:p w14:paraId="23F9EA55" w14:textId="77777777" w:rsidR="00D1300B" w:rsidRDefault="00D1300B">
            <w:pPr>
              <w:rPr>
                <w:rFonts w:ascii="Arial" w:hAnsi="Arial"/>
              </w:rPr>
            </w:pPr>
            <w:r>
              <w:rPr>
                <w:rFonts w:ascii="Arial" w:hAnsi="Arial"/>
              </w:rPr>
              <w:t>5.</w:t>
            </w:r>
          </w:p>
        </w:tc>
        <w:tc>
          <w:tcPr>
            <w:tcW w:w="7614" w:type="dxa"/>
          </w:tcPr>
          <w:p w14:paraId="459F866F" w14:textId="77777777" w:rsidR="00D1300B" w:rsidRDefault="00ED498B" w:rsidP="00ED498B">
            <w:pPr>
              <w:rPr>
                <w:rFonts w:ascii="Arial" w:hAnsi="Arial"/>
              </w:rPr>
            </w:pPr>
            <w:r>
              <w:rPr>
                <w:rFonts w:ascii="Arial" w:hAnsi="Arial"/>
              </w:rPr>
              <w:t xml:space="preserve">Issues related to gender role </w:t>
            </w:r>
          </w:p>
        </w:tc>
      </w:tr>
      <w:tr w:rsidR="00D1300B" w14:paraId="4C4F4C87" w14:textId="77777777">
        <w:tc>
          <w:tcPr>
            <w:tcW w:w="675" w:type="dxa"/>
          </w:tcPr>
          <w:p w14:paraId="420E6005" w14:textId="77777777" w:rsidR="00D1300B" w:rsidRDefault="00D1300B">
            <w:pPr>
              <w:rPr>
                <w:rFonts w:ascii="Arial" w:hAnsi="Arial"/>
              </w:rPr>
            </w:pPr>
          </w:p>
        </w:tc>
        <w:tc>
          <w:tcPr>
            <w:tcW w:w="567" w:type="dxa"/>
          </w:tcPr>
          <w:p w14:paraId="3C8685B8" w14:textId="77777777" w:rsidR="00D1300B" w:rsidRDefault="00D1300B">
            <w:pPr>
              <w:rPr>
                <w:rFonts w:ascii="Arial" w:hAnsi="Arial"/>
              </w:rPr>
            </w:pPr>
            <w:r>
              <w:rPr>
                <w:rFonts w:ascii="Arial" w:hAnsi="Arial"/>
              </w:rPr>
              <w:t>6.</w:t>
            </w:r>
          </w:p>
        </w:tc>
        <w:tc>
          <w:tcPr>
            <w:tcW w:w="7614" w:type="dxa"/>
          </w:tcPr>
          <w:p w14:paraId="0FC4BEE3" w14:textId="77777777" w:rsidR="00D1300B" w:rsidRDefault="00C81B28">
            <w:pPr>
              <w:rPr>
                <w:rFonts w:ascii="Arial" w:hAnsi="Arial"/>
              </w:rPr>
            </w:pPr>
            <w:r>
              <w:rPr>
                <w:rFonts w:ascii="Arial" w:hAnsi="Arial"/>
              </w:rPr>
              <w:t>Strategies and interventions with families</w:t>
            </w:r>
          </w:p>
          <w:p w14:paraId="09DBB22E" w14:textId="77777777" w:rsidR="00231314" w:rsidRDefault="00231314">
            <w:pPr>
              <w:rPr>
                <w:rFonts w:ascii="Arial" w:hAnsi="Arial"/>
              </w:rPr>
            </w:pPr>
          </w:p>
        </w:tc>
      </w:tr>
    </w:tbl>
    <w:p w14:paraId="1937AB44" w14:textId="77777777" w:rsidR="009538ED" w:rsidRDefault="009538ED">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15EC0CF" w14:textId="77777777">
        <w:trPr>
          <w:cantSplit/>
        </w:trPr>
        <w:tc>
          <w:tcPr>
            <w:tcW w:w="675" w:type="dxa"/>
          </w:tcPr>
          <w:p w14:paraId="07B2097A" w14:textId="77777777" w:rsidR="00D1300B" w:rsidRDefault="00D1300B">
            <w:pPr>
              <w:rPr>
                <w:rFonts w:ascii="Arial" w:hAnsi="Arial"/>
                <w:b/>
              </w:rPr>
            </w:pPr>
            <w:r>
              <w:rPr>
                <w:rFonts w:ascii="Arial" w:hAnsi="Arial"/>
                <w:b/>
              </w:rPr>
              <w:t>IV.</w:t>
            </w:r>
          </w:p>
        </w:tc>
        <w:tc>
          <w:tcPr>
            <w:tcW w:w="8181" w:type="dxa"/>
          </w:tcPr>
          <w:p w14:paraId="54224285" w14:textId="77777777" w:rsidR="00D1300B" w:rsidRDefault="00D1300B">
            <w:pPr>
              <w:rPr>
                <w:rFonts w:ascii="Arial" w:hAnsi="Arial"/>
                <w:i/>
              </w:rPr>
            </w:pPr>
            <w:r>
              <w:rPr>
                <w:rFonts w:ascii="Arial" w:hAnsi="Arial"/>
                <w:b/>
              </w:rPr>
              <w:t>REQUIRED RESOURCES/TEXTS/MATERIALS:</w:t>
            </w:r>
          </w:p>
        </w:tc>
      </w:tr>
      <w:tr w:rsidR="00A007EE" w14:paraId="6EF0D512" w14:textId="77777777">
        <w:trPr>
          <w:cantSplit/>
        </w:trPr>
        <w:tc>
          <w:tcPr>
            <w:tcW w:w="675" w:type="dxa"/>
          </w:tcPr>
          <w:p w14:paraId="6B178C87" w14:textId="77777777" w:rsidR="00A007EE" w:rsidRDefault="00A007EE">
            <w:pPr>
              <w:rPr>
                <w:rFonts w:ascii="Arial" w:hAnsi="Arial"/>
                <w:b/>
              </w:rPr>
            </w:pPr>
          </w:p>
        </w:tc>
        <w:tc>
          <w:tcPr>
            <w:tcW w:w="8181" w:type="dxa"/>
          </w:tcPr>
          <w:p w14:paraId="01771441" w14:textId="77777777" w:rsidR="000D7D53" w:rsidRDefault="000D7D53" w:rsidP="006F3AA9">
            <w:pPr>
              <w:rPr>
                <w:rFonts w:ascii="Arial" w:hAnsi="Arial"/>
                <w:b/>
              </w:rPr>
            </w:pPr>
          </w:p>
          <w:p w14:paraId="5050A2CE" w14:textId="77777777" w:rsidR="003D39E9" w:rsidRPr="003D39E9" w:rsidRDefault="003D39E9" w:rsidP="006F3AA9">
            <w:pPr>
              <w:rPr>
                <w:rFonts w:ascii="Arial" w:hAnsi="Arial"/>
              </w:rPr>
            </w:pPr>
            <w:r>
              <w:rPr>
                <w:rFonts w:ascii="Arial" w:hAnsi="Arial"/>
              </w:rPr>
              <w:t xml:space="preserve">Charles, G., &amp; </w:t>
            </w:r>
            <w:proofErr w:type="spellStart"/>
            <w:r>
              <w:rPr>
                <w:rFonts w:ascii="Arial" w:hAnsi="Arial"/>
              </w:rPr>
              <w:t>Garfat</w:t>
            </w:r>
            <w:proofErr w:type="spellEnd"/>
            <w:r>
              <w:rPr>
                <w:rFonts w:ascii="Arial" w:hAnsi="Arial"/>
              </w:rPr>
              <w:t xml:space="preserve">, T. (2012). </w:t>
            </w:r>
            <w:r w:rsidRPr="003D39E9">
              <w:rPr>
                <w:rFonts w:ascii="Arial" w:hAnsi="Arial"/>
                <w:i/>
              </w:rPr>
              <w:t>A Guide to Developing Effective Child and Youth Care Practice with Families</w:t>
            </w:r>
            <w:r>
              <w:rPr>
                <w:rFonts w:ascii="Arial" w:hAnsi="Arial"/>
              </w:rPr>
              <w:t>. Second Edition. Cape Town, South Africa: Pretext Publishers</w:t>
            </w:r>
          </w:p>
          <w:p w14:paraId="4082A496" w14:textId="77777777" w:rsidR="006F3AA9" w:rsidRPr="000D7D53" w:rsidRDefault="006F3AA9" w:rsidP="006F3AA9">
            <w:pPr>
              <w:rPr>
                <w:rFonts w:ascii="Arial" w:hAnsi="Arial"/>
              </w:rPr>
            </w:pPr>
          </w:p>
        </w:tc>
      </w:tr>
    </w:tbl>
    <w:p w14:paraId="282B17CA" w14:textId="77777777" w:rsidR="00B52530" w:rsidRDefault="00B52530" w:rsidP="00D47D72">
      <w:pPr>
        <w:rPr>
          <w:rFonts w:ascii="Arial" w:hAnsi="Arial"/>
          <w:b/>
        </w:rPr>
      </w:pPr>
    </w:p>
    <w:p w14:paraId="183C6ACA" w14:textId="77777777" w:rsidR="00D47D72" w:rsidRPr="00D47D72" w:rsidRDefault="00F746B6" w:rsidP="00D47D72">
      <w:pPr>
        <w:rPr>
          <w:rFonts w:ascii="Arial" w:hAnsi="Arial"/>
          <w:b/>
        </w:rPr>
      </w:pPr>
      <w:r>
        <w:rPr>
          <w:rFonts w:ascii="Arial" w:hAnsi="Arial"/>
          <w:b/>
        </w:rPr>
        <w:t>V</w:t>
      </w:r>
      <w:r w:rsidR="001562EB">
        <w:rPr>
          <w:rFonts w:ascii="Arial" w:hAnsi="Arial"/>
          <w:b/>
        </w:rPr>
        <w:t>.</w:t>
      </w:r>
      <w:r w:rsidR="00D47D72" w:rsidRPr="00D47D72">
        <w:rPr>
          <w:rFonts w:ascii="Arial" w:hAnsi="Arial"/>
          <w:b/>
        </w:rPr>
        <w:t xml:space="preserve">  </w:t>
      </w:r>
      <w:r w:rsidR="009538ED">
        <w:rPr>
          <w:rFonts w:ascii="Arial" w:hAnsi="Arial"/>
          <w:b/>
        </w:rPr>
        <w:tab/>
      </w:r>
      <w:r w:rsidR="00D47D72" w:rsidRPr="00D47D72">
        <w:rPr>
          <w:rFonts w:ascii="Arial" w:hAnsi="Arial"/>
          <w:b/>
        </w:rPr>
        <w:t>EVALUATION PROCESS/GRADING SYSTEM:</w:t>
      </w:r>
    </w:p>
    <w:p w14:paraId="60D98905" w14:textId="77777777" w:rsidR="00DA66CD" w:rsidRDefault="00DA66CD" w:rsidP="00DA66CD">
      <w:pPr>
        <w:rPr>
          <w:szCs w:val="24"/>
          <w:lang w:val="en-CA"/>
        </w:rPr>
      </w:pPr>
    </w:p>
    <w:p w14:paraId="146A6327" w14:textId="77777777" w:rsidR="00DA66CD" w:rsidRPr="002169E9" w:rsidRDefault="00673006" w:rsidP="00DA66CD">
      <w:pPr>
        <w:rPr>
          <w:rFonts w:ascii="Arial" w:hAnsi="Arial" w:cs="Arial"/>
          <w:b/>
          <w:lang w:val="en-GB"/>
        </w:rPr>
      </w:pPr>
      <w:r w:rsidRPr="002169E9">
        <w:rPr>
          <w:rFonts w:ascii="Arial" w:hAnsi="Arial" w:cs="Arial"/>
          <w:b/>
        </w:rPr>
        <w:t>SKILL DEVELOPMENT</w:t>
      </w:r>
      <w:r w:rsidR="00EC1ACA" w:rsidRPr="002169E9">
        <w:rPr>
          <w:rFonts w:ascii="Arial" w:hAnsi="Arial" w:cs="Arial"/>
          <w:b/>
        </w:rPr>
        <w:tab/>
      </w:r>
      <w:r w:rsidR="005C3A3D" w:rsidRPr="002169E9">
        <w:rPr>
          <w:rFonts w:ascii="Arial" w:hAnsi="Arial" w:cs="Arial"/>
          <w:b/>
        </w:rPr>
        <w:t xml:space="preserve">                    </w:t>
      </w:r>
      <w:r w:rsidR="005C3A3D" w:rsidRPr="002169E9">
        <w:rPr>
          <w:rFonts w:ascii="Arial" w:hAnsi="Arial" w:cs="Arial"/>
          <w:b/>
        </w:rPr>
        <w:tab/>
      </w:r>
      <w:r w:rsidR="005C3A3D" w:rsidRPr="002169E9">
        <w:rPr>
          <w:rFonts w:ascii="Arial" w:hAnsi="Arial" w:cs="Arial"/>
          <w:b/>
        </w:rPr>
        <w:tab/>
      </w:r>
      <w:r w:rsidR="005C3A3D" w:rsidRPr="002169E9">
        <w:rPr>
          <w:rFonts w:ascii="Arial" w:hAnsi="Arial" w:cs="Arial"/>
          <w:b/>
        </w:rPr>
        <w:tab/>
      </w:r>
      <w:r w:rsidR="00F746B6" w:rsidRPr="002169E9">
        <w:rPr>
          <w:rFonts w:ascii="Arial" w:hAnsi="Arial" w:cs="Arial"/>
          <w:b/>
        </w:rPr>
        <w:tab/>
      </w:r>
      <w:r w:rsidR="00F746B6" w:rsidRPr="002169E9">
        <w:rPr>
          <w:rFonts w:ascii="Arial" w:hAnsi="Arial" w:cs="Arial"/>
          <w:b/>
        </w:rPr>
        <w:tab/>
      </w:r>
      <w:r w:rsidR="00F746B6" w:rsidRPr="002169E9">
        <w:rPr>
          <w:rFonts w:ascii="Arial" w:hAnsi="Arial" w:cs="Arial"/>
          <w:b/>
        </w:rPr>
        <w:tab/>
      </w:r>
      <w:r w:rsidR="00C40AD0" w:rsidRPr="002169E9">
        <w:rPr>
          <w:rFonts w:ascii="Arial" w:hAnsi="Arial" w:cs="Arial"/>
          <w:b/>
        </w:rPr>
        <w:t>30</w:t>
      </w:r>
      <w:r w:rsidR="00DA66CD" w:rsidRPr="002169E9">
        <w:rPr>
          <w:rFonts w:ascii="Arial" w:hAnsi="Arial" w:cs="Arial"/>
          <w:b/>
        </w:rPr>
        <w:t>%</w:t>
      </w:r>
    </w:p>
    <w:p w14:paraId="506A9CF1" w14:textId="77777777" w:rsidR="00DA66CD" w:rsidRDefault="00DA66CD" w:rsidP="00DA66CD">
      <w:pPr>
        <w:jc w:val="both"/>
        <w:rPr>
          <w:lang w:val="en-GB"/>
        </w:rPr>
      </w:pPr>
      <w:r w:rsidRPr="009314A4">
        <w:rPr>
          <w:lang w:val="en-GB"/>
        </w:rPr>
        <w:t xml:space="preserve"> </w:t>
      </w:r>
    </w:p>
    <w:p w14:paraId="2513B839" w14:textId="77777777" w:rsidR="00DA66CD" w:rsidRPr="004A4CFD" w:rsidRDefault="00DA66CD" w:rsidP="00DA66CD">
      <w:pPr>
        <w:jc w:val="both"/>
        <w:rPr>
          <w:rFonts w:ascii="Arial" w:hAnsi="Arial" w:cs="Arial"/>
          <w:b/>
          <w:i/>
          <w:lang w:val="en-GB"/>
        </w:rPr>
      </w:pPr>
      <w:r w:rsidRPr="004A4CFD">
        <w:rPr>
          <w:rFonts w:ascii="Arial" w:hAnsi="Arial" w:cs="Arial"/>
          <w:i/>
        </w:rPr>
        <w:t>Students will engage in activities and discussions during regularly scheduled classes.  The Skill Development mark is related to the student’s ability to participate i</w:t>
      </w:r>
      <w:r w:rsidR="00F746B6" w:rsidRPr="004A4CFD">
        <w:rPr>
          <w:rFonts w:ascii="Arial" w:hAnsi="Arial" w:cs="Arial"/>
          <w:i/>
        </w:rPr>
        <w:t xml:space="preserve">n activities and discussions, </w:t>
      </w:r>
      <w:r w:rsidRPr="004A4CFD">
        <w:rPr>
          <w:rFonts w:ascii="Arial" w:hAnsi="Arial" w:cs="Arial"/>
          <w:i/>
        </w:rPr>
        <w:t>reflect upon this learning</w:t>
      </w:r>
      <w:r w:rsidR="00F746B6" w:rsidRPr="004A4CFD">
        <w:rPr>
          <w:rFonts w:ascii="Arial" w:hAnsi="Arial" w:cs="Arial"/>
          <w:i/>
        </w:rPr>
        <w:t xml:space="preserve"> and evaluate the skills and competencies demonstrated in class by themselves and their classmates</w:t>
      </w:r>
      <w:r w:rsidRPr="004A4CFD">
        <w:rPr>
          <w:rFonts w:ascii="Arial" w:hAnsi="Arial" w:cs="Arial"/>
          <w:i/>
        </w:rPr>
        <w:t xml:space="preserve">.  The format and assessment of the activities will be discussed in class and posted on </w:t>
      </w:r>
      <w:r w:rsidR="00F746B6" w:rsidRPr="004A4CFD">
        <w:rPr>
          <w:rFonts w:ascii="Arial" w:hAnsi="Arial" w:cs="Arial"/>
          <w:i/>
        </w:rPr>
        <w:t>D2L</w:t>
      </w:r>
      <w:r w:rsidRPr="004A4CFD">
        <w:rPr>
          <w:rFonts w:ascii="Arial" w:hAnsi="Arial" w:cs="Arial"/>
          <w:i/>
        </w:rPr>
        <w:t xml:space="preserve"> </w:t>
      </w:r>
      <w:r w:rsidRPr="004A4CFD">
        <w:rPr>
          <w:rFonts w:ascii="Arial" w:hAnsi="Arial" w:cs="Arial"/>
          <w:i/>
        </w:rPr>
        <w:tab/>
      </w:r>
    </w:p>
    <w:p w14:paraId="008F210D" w14:textId="77777777" w:rsidR="00C40AD0" w:rsidRDefault="00C40AD0" w:rsidP="00C40AD0">
      <w:pPr>
        <w:jc w:val="both"/>
        <w:rPr>
          <w:b/>
          <w:bCs/>
        </w:rPr>
      </w:pPr>
    </w:p>
    <w:p w14:paraId="0DF3A7FF" w14:textId="77777777" w:rsidR="002169E9" w:rsidRDefault="002169E9" w:rsidP="00C40AD0">
      <w:pPr>
        <w:jc w:val="both"/>
        <w:rPr>
          <w:rFonts w:ascii="Arial" w:hAnsi="Arial" w:cs="Arial"/>
          <w:b/>
          <w:bCs/>
        </w:rPr>
      </w:pPr>
    </w:p>
    <w:p w14:paraId="5780A4EC" w14:textId="77777777" w:rsidR="002169E9" w:rsidRDefault="002169E9" w:rsidP="00C40AD0">
      <w:pPr>
        <w:jc w:val="both"/>
        <w:rPr>
          <w:rFonts w:ascii="Arial" w:hAnsi="Arial" w:cs="Arial"/>
          <w:b/>
          <w:bCs/>
        </w:rPr>
      </w:pPr>
    </w:p>
    <w:p w14:paraId="7D43DB6B" w14:textId="77777777" w:rsidR="002169E9" w:rsidRDefault="002169E9" w:rsidP="00C40AD0">
      <w:pPr>
        <w:jc w:val="both"/>
        <w:rPr>
          <w:rFonts w:ascii="Arial" w:hAnsi="Arial" w:cs="Arial"/>
          <w:b/>
          <w:bCs/>
        </w:rPr>
      </w:pPr>
    </w:p>
    <w:p w14:paraId="2F458CC3" w14:textId="77777777" w:rsidR="002169E9" w:rsidRDefault="002169E9" w:rsidP="00C40AD0">
      <w:pPr>
        <w:jc w:val="both"/>
        <w:rPr>
          <w:rFonts w:ascii="Arial" w:hAnsi="Arial" w:cs="Arial"/>
          <w:b/>
          <w:bCs/>
        </w:rPr>
      </w:pPr>
    </w:p>
    <w:p w14:paraId="1A35D61B" w14:textId="77777777" w:rsidR="002169E9" w:rsidRDefault="002169E9" w:rsidP="00C40AD0">
      <w:pPr>
        <w:jc w:val="both"/>
        <w:rPr>
          <w:rFonts w:ascii="Arial" w:hAnsi="Arial" w:cs="Arial"/>
          <w:b/>
          <w:bCs/>
        </w:rPr>
      </w:pPr>
    </w:p>
    <w:p w14:paraId="1E63854E" w14:textId="77777777" w:rsidR="002169E9" w:rsidRDefault="002169E9" w:rsidP="00C40AD0">
      <w:pPr>
        <w:jc w:val="both"/>
        <w:rPr>
          <w:rFonts w:ascii="Arial" w:hAnsi="Arial" w:cs="Arial"/>
          <w:b/>
          <w:bCs/>
        </w:rPr>
      </w:pPr>
    </w:p>
    <w:p w14:paraId="6AFDBD5A" w14:textId="77777777" w:rsidR="00C40AD0" w:rsidRPr="002169E9" w:rsidRDefault="00C40AD0" w:rsidP="00C40AD0">
      <w:pPr>
        <w:jc w:val="both"/>
        <w:rPr>
          <w:rFonts w:ascii="Arial" w:hAnsi="Arial" w:cs="Arial"/>
          <w:b/>
          <w:bCs/>
        </w:rPr>
      </w:pPr>
      <w:r w:rsidRPr="002169E9">
        <w:rPr>
          <w:rFonts w:ascii="Arial" w:hAnsi="Arial" w:cs="Arial"/>
          <w:b/>
          <w:bCs/>
        </w:rPr>
        <w:t xml:space="preserve">ASSIGNMENTS </w:t>
      </w:r>
      <w:r w:rsidRPr="009314A4">
        <w:rPr>
          <w:b/>
          <w:bCs/>
        </w:rPr>
        <w:t xml:space="preserve">                                                                         </w:t>
      </w:r>
      <w:r>
        <w:rPr>
          <w:b/>
          <w:bCs/>
        </w:rPr>
        <w:tab/>
      </w:r>
      <w:r>
        <w:rPr>
          <w:b/>
          <w:bCs/>
        </w:rPr>
        <w:tab/>
      </w:r>
      <w:r>
        <w:rPr>
          <w:b/>
          <w:bCs/>
        </w:rPr>
        <w:tab/>
      </w:r>
      <w:r w:rsidRPr="002169E9">
        <w:rPr>
          <w:rFonts w:ascii="Arial" w:hAnsi="Arial" w:cs="Arial"/>
          <w:b/>
          <w:bCs/>
        </w:rPr>
        <w:t xml:space="preserve">  </w:t>
      </w:r>
      <w:r w:rsidR="00F746B6" w:rsidRPr="002169E9">
        <w:rPr>
          <w:rFonts w:ascii="Arial" w:hAnsi="Arial" w:cs="Arial"/>
          <w:b/>
          <w:bCs/>
        </w:rPr>
        <w:t>50</w:t>
      </w:r>
      <w:r w:rsidRPr="002169E9">
        <w:rPr>
          <w:rFonts w:ascii="Arial" w:hAnsi="Arial" w:cs="Arial"/>
          <w:b/>
          <w:bCs/>
        </w:rPr>
        <w:t>%</w:t>
      </w:r>
    </w:p>
    <w:p w14:paraId="2356127E" w14:textId="77777777" w:rsidR="00C40AD0" w:rsidRDefault="00C40AD0" w:rsidP="00C40AD0">
      <w:pPr>
        <w:jc w:val="both"/>
        <w:rPr>
          <w:bCs/>
          <w:i/>
        </w:rPr>
      </w:pPr>
    </w:p>
    <w:p w14:paraId="38103BB9" w14:textId="77777777" w:rsidR="00C40AD0" w:rsidRPr="00F746B6" w:rsidRDefault="00C40AD0" w:rsidP="00F746B6">
      <w:pPr>
        <w:jc w:val="both"/>
        <w:rPr>
          <w:rFonts w:ascii="Arial" w:hAnsi="Arial" w:cs="Arial"/>
        </w:rPr>
      </w:pPr>
      <w:r w:rsidRPr="00F746B6">
        <w:rPr>
          <w:rFonts w:ascii="Arial" w:hAnsi="Arial" w:cs="Arial"/>
          <w:i/>
        </w:rPr>
        <w:t>This course has both theoretical and experiential components, involving considerable discussion and self-directed learning.</w:t>
      </w:r>
      <w:r w:rsidRPr="00F746B6">
        <w:rPr>
          <w:rFonts w:ascii="Arial" w:hAnsi="Arial" w:cs="Arial"/>
        </w:rPr>
        <w:t xml:space="preserve"> </w:t>
      </w:r>
      <w:r w:rsidRPr="00F746B6">
        <w:rPr>
          <w:rFonts w:ascii="Arial" w:hAnsi="Arial" w:cs="Arial"/>
          <w:i/>
        </w:rPr>
        <w:t xml:space="preserve">Students will engage in small group presentations, group work and in class activities and discussions during regularly scheduled classes.  The format and assessment of the activities will be discussed in class and posted on </w:t>
      </w:r>
      <w:r w:rsidR="002169E9">
        <w:rPr>
          <w:rFonts w:ascii="Arial" w:hAnsi="Arial" w:cs="Arial"/>
          <w:i/>
        </w:rPr>
        <w:t>D2L</w:t>
      </w:r>
      <w:r w:rsidRPr="00F746B6">
        <w:rPr>
          <w:rFonts w:ascii="Arial" w:hAnsi="Arial" w:cs="Arial"/>
          <w:i/>
        </w:rPr>
        <w:t>.</w:t>
      </w:r>
    </w:p>
    <w:p w14:paraId="61CFFAC7" w14:textId="77777777" w:rsidR="002169E9" w:rsidRDefault="002169E9" w:rsidP="00C40AD0">
      <w:pPr>
        <w:jc w:val="both"/>
        <w:rPr>
          <w:rFonts w:ascii="Arial" w:hAnsi="Arial" w:cs="Arial"/>
          <w:b/>
          <w:bCs/>
          <w:i/>
          <w:iCs/>
        </w:rPr>
      </w:pPr>
    </w:p>
    <w:p w14:paraId="02D48494" w14:textId="77777777" w:rsidR="00C40AD0" w:rsidRPr="002169E9" w:rsidRDefault="00C40AD0" w:rsidP="00C40AD0">
      <w:pPr>
        <w:jc w:val="both"/>
        <w:rPr>
          <w:rFonts w:ascii="Arial" w:hAnsi="Arial" w:cs="Arial"/>
          <w:bCs/>
          <w:iCs/>
        </w:rPr>
      </w:pPr>
      <w:r w:rsidRPr="002169E9">
        <w:rPr>
          <w:rFonts w:ascii="Arial" w:hAnsi="Arial" w:cs="Arial"/>
          <w:b/>
          <w:bCs/>
          <w:i/>
          <w:iCs/>
        </w:rPr>
        <w:t>NOTE:</w:t>
      </w:r>
      <w:r w:rsidRPr="002169E9">
        <w:rPr>
          <w:rFonts w:ascii="Arial" w:hAnsi="Arial" w:cs="Arial"/>
          <w:bCs/>
          <w:i/>
          <w:iCs/>
        </w:rPr>
        <w:t xml:space="preserve"> All assignments must be submitted on the due date at the beginning of the class period unless otherwise specified by the professor. Late submissions will be deducted 1% per day of </w:t>
      </w:r>
      <w:r w:rsidR="002169E9">
        <w:rPr>
          <w:rFonts w:ascii="Arial" w:hAnsi="Arial" w:cs="Arial"/>
          <w:bCs/>
          <w:i/>
          <w:iCs/>
        </w:rPr>
        <w:t>the</w:t>
      </w:r>
      <w:r w:rsidRPr="002169E9">
        <w:rPr>
          <w:rFonts w:ascii="Arial" w:hAnsi="Arial" w:cs="Arial"/>
          <w:bCs/>
          <w:i/>
          <w:iCs/>
        </w:rPr>
        <w:t xml:space="preserve">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2169E9">
        <w:rPr>
          <w:rFonts w:ascii="Arial" w:hAnsi="Arial" w:cs="Arial"/>
          <w:bCs/>
          <w:iCs/>
        </w:rPr>
        <w:t>.</w:t>
      </w:r>
    </w:p>
    <w:p w14:paraId="2DEEE4E7" w14:textId="77777777" w:rsidR="00DA66CD" w:rsidRPr="002169E9" w:rsidRDefault="00DA66CD" w:rsidP="00DA66CD">
      <w:pPr>
        <w:jc w:val="both"/>
        <w:rPr>
          <w:rFonts w:ascii="Arial" w:hAnsi="Arial" w:cs="Arial"/>
          <w:lang w:val="en-GB"/>
        </w:rPr>
      </w:pPr>
    </w:p>
    <w:p w14:paraId="40D0422B" w14:textId="77777777" w:rsidR="00DA66CD" w:rsidRPr="002169E9" w:rsidRDefault="00C40AD0" w:rsidP="00DA66CD">
      <w:pPr>
        <w:pStyle w:val="EnvelopeReturn"/>
        <w:jc w:val="both"/>
        <w:rPr>
          <w:rFonts w:cs="Arial"/>
          <w:b/>
          <w:bCs/>
        </w:rPr>
      </w:pPr>
      <w:r w:rsidRPr="002169E9">
        <w:rPr>
          <w:rFonts w:cs="Arial"/>
          <w:b/>
          <w:bCs/>
        </w:rPr>
        <w:t>TESTS     (2</w:t>
      </w:r>
      <w:r w:rsidR="00DA66CD" w:rsidRPr="002169E9">
        <w:rPr>
          <w:rFonts w:cs="Arial"/>
          <w:b/>
          <w:bCs/>
        </w:rPr>
        <w:t xml:space="preserve">)                                                                                </w:t>
      </w:r>
      <w:r w:rsidR="002169E9">
        <w:rPr>
          <w:rFonts w:cs="Arial"/>
          <w:b/>
          <w:bCs/>
        </w:rPr>
        <w:tab/>
      </w:r>
      <w:r w:rsidR="002169E9">
        <w:rPr>
          <w:rFonts w:cs="Arial"/>
          <w:b/>
          <w:bCs/>
        </w:rPr>
        <w:tab/>
      </w:r>
      <w:r w:rsidRPr="002169E9">
        <w:rPr>
          <w:rFonts w:cs="Arial"/>
          <w:b/>
          <w:bCs/>
        </w:rPr>
        <w:t>2</w:t>
      </w:r>
      <w:r w:rsidR="00F746B6" w:rsidRPr="002169E9">
        <w:rPr>
          <w:rFonts w:cs="Arial"/>
          <w:b/>
          <w:bCs/>
        </w:rPr>
        <w:t>0</w:t>
      </w:r>
      <w:r w:rsidR="00DA66CD" w:rsidRPr="002169E9">
        <w:rPr>
          <w:rFonts w:cs="Arial"/>
          <w:b/>
          <w:bCs/>
        </w:rPr>
        <w:t>%</w:t>
      </w:r>
    </w:p>
    <w:p w14:paraId="10874AB5" w14:textId="77777777" w:rsidR="00DA66CD" w:rsidRPr="002169E9" w:rsidRDefault="00DA66CD" w:rsidP="00DA66CD">
      <w:pPr>
        <w:jc w:val="both"/>
        <w:rPr>
          <w:rFonts w:ascii="Arial" w:hAnsi="Arial" w:cs="Arial"/>
          <w:bCs/>
          <w:i/>
          <w:iCs/>
        </w:rPr>
      </w:pPr>
    </w:p>
    <w:p w14:paraId="3149C87D" w14:textId="77777777" w:rsidR="00DA66CD" w:rsidRPr="002169E9" w:rsidRDefault="00DA66CD" w:rsidP="00DA66CD">
      <w:pPr>
        <w:jc w:val="both"/>
        <w:rPr>
          <w:rFonts w:ascii="Arial" w:hAnsi="Arial" w:cs="Arial"/>
          <w:bCs/>
          <w:i/>
          <w:iCs/>
        </w:rPr>
      </w:pPr>
      <w:r w:rsidRPr="002169E9">
        <w:rPr>
          <w:rFonts w:ascii="Arial" w:hAnsi="Arial" w:cs="Arial"/>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769D28DE" w14:textId="77777777" w:rsidR="00DA66CD" w:rsidRPr="002169E9" w:rsidRDefault="00DA66CD" w:rsidP="00DA66CD">
      <w:pPr>
        <w:jc w:val="both"/>
        <w:rPr>
          <w:rFonts w:ascii="Arial" w:hAnsi="Arial" w:cs="Arial"/>
          <w:bCs/>
          <w:i/>
          <w:iCs/>
        </w:rPr>
      </w:pPr>
    </w:p>
    <w:p w14:paraId="0635B51A" w14:textId="77777777" w:rsidR="00DA66CD" w:rsidRDefault="00DA66CD" w:rsidP="00DA66CD">
      <w:pPr>
        <w:jc w:val="both"/>
        <w:rPr>
          <w:rFonts w:ascii="Arial" w:hAnsi="Arial" w:cs="Arial"/>
          <w:b/>
        </w:rPr>
      </w:pPr>
    </w:p>
    <w:tbl>
      <w:tblPr>
        <w:tblW w:w="0" w:type="auto"/>
        <w:tblLayout w:type="fixed"/>
        <w:tblLook w:val="0000" w:firstRow="0" w:lastRow="0" w:firstColumn="0" w:lastColumn="0" w:noHBand="0" w:noVBand="0"/>
      </w:tblPr>
      <w:tblGrid>
        <w:gridCol w:w="675"/>
        <w:gridCol w:w="8181"/>
      </w:tblGrid>
      <w:tr w:rsidR="002169E9" w14:paraId="1C6A6818" w14:textId="77777777" w:rsidTr="00497773">
        <w:trPr>
          <w:cantSplit/>
        </w:trPr>
        <w:tc>
          <w:tcPr>
            <w:tcW w:w="675" w:type="dxa"/>
          </w:tcPr>
          <w:p w14:paraId="55716203" w14:textId="77777777" w:rsidR="002169E9" w:rsidRDefault="002169E9" w:rsidP="00497773">
            <w:pPr>
              <w:pStyle w:val="EnvelopeReturn"/>
            </w:pPr>
          </w:p>
        </w:tc>
        <w:tc>
          <w:tcPr>
            <w:tcW w:w="8181" w:type="dxa"/>
          </w:tcPr>
          <w:p w14:paraId="79C9F670" w14:textId="77777777" w:rsidR="002169E9" w:rsidRDefault="002169E9" w:rsidP="00497773">
            <w:pPr>
              <w:rPr>
                <w:rFonts w:ascii="Arial" w:hAnsi="Arial"/>
              </w:rPr>
            </w:pPr>
          </w:p>
          <w:p w14:paraId="54000F5D" w14:textId="77777777" w:rsidR="002169E9" w:rsidRDefault="002169E9" w:rsidP="00497773">
            <w:pPr>
              <w:rPr>
                <w:rFonts w:ascii="Arial" w:hAnsi="Arial"/>
              </w:rPr>
            </w:pPr>
          </w:p>
          <w:p w14:paraId="215A332F" w14:textId="77777777" w:rsidR="002169E9" w:rsidRDefault="002169E9" w:rsidP="00497773">
            <w:pPr>
              <w:rPr>
                <w:rFonts w:ascii="Arial" w:hAnsi="Arial"/>
              </w:rPr>
            </w:pPr>
            <w:r>
              <w:rPr>
                <w:rFonts w:ascii="Arial" w:hAnsi="Arial"/>
              </w:rPr>
              <w:t>The following semester grades will be assigned to students:</w:t>
            </w:r>
          </w:p>
        </w:tc>
      </w:tr>
    </w:tbl>
    <w:p w14:paraId="39282847" w14:textId="77777777" w:rsidR="002169E9" w:rsidRDefault="002169E9" w:rsidP="002169E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169E9" w14:paraId="17DE4AFA" w14:textId="77777777" w:rsidTr="00497773">
        <w:tc>
          <w:tcPr>
            <w:tcW w:w="675" w:type="dxa"/>
          </w:tcPr>
          <w:p w14:paraId="549DF12D" w14:textId="77777777" w:rsidR="002169E9" w:rsidRDefault="002169E9" w:rsidP="00497773">
            <w:pPr>
              <w:rPr>
                <w:rFonts w:ascii="Arial" w:hAnsi="Arial" w:cs="Arial"/>
              </w:rPr>
            </w:pPr>
          </w:p>
        </w:tc>
        <w:tc>
          <w:tcPr>
            <w:tcW w:w="1701" w:type="dxa"/>
          </w:tcPr>
          <w:p w14:paraId="4A3A2CD4" w14:textId="77777777" w:rsidR="002169E9" w:rsidRDefault="002169E9" w:rsidP="00497773">
            <w:pPr>
              <w:jc w:val="center"/>
              <w:rPr>
                <w:rFonts w:ascii="Arial" w:hAnsi="Arial" w:cs="Arial"/>
                <w:i/>
                <w:iCs/>
              </w:rPr>
            </w:pPr>
          </w:p>
          <w:p w14:paraId="34D6A6EB" w14:textId="77777777" w:rsidR="002169E9" w:rsidRDefault="002169E9" w:rsidP="00497773">
            <w:pPr>
              <w:pStyle w:val="Heading2"/>
              <w:rPr>
                <w:rFonts w:ascii="Arial" w:hAnsi="Arial" w:cs="Arial"/>
              </w:rPr>
            </w:pPr>
            <w:r>
              <w:rPr>
                <w:rFonts w:ascii="Arial" w:hAnsi="Arial" w:cs="Arial"/>
              </w:rPr>
              <w:t>Grade</w:t>
            </w:r>
          </w:p>
        </w:tc>
        <w:tc>
          <w:tcPr>
            <w:tcW w:w="4678" w:type="dxa"/>
          </w:tcPr>
          <w:p w14:paraId="29CE6069" w14:textId="77777777" w:rsidR="002169E9" w:rsidRDefault="002169E9" w:rsidP="00497773">
            <w:pPr>
              <w:jc w:val="center"/>
              <w:rPr>
                <w:rFonts w:ascii="Arial" w:hAnsi="Arial" w:cs="Arial"/>
                <w:i/>
                <w:iCs/>
              </w:rPr>
            </w:pPr>
          </w:p>
          <w:p w14:paraId="6D556A38" w14:textId="77777777" w:rsidR="002169E9" w:rsidRDefault="002169E9" w:rsidP="00497773">
            <w:pPr>
              <w:pStyle w:val="Heading1"/>
              <w:rPr>
                <w:rFonts w:ascii="Arial" w:hAnsi="Arial" w:cs="Arial"/>
              </w:rPr>
            </w:pPr>
            <w:r>
              <w:rPr>
                <w:rFonts w:ascii="Arial" w:hAnsi="Arial" w:cs="Arial"/>
              </w:rPr>
              <w:t>Definition</w:t>
            </w:r>
          </w:p>
        </w:tc>
        <w:tc>
          <w:tcPr>
            <w:tcW w:w="1802" w:type="dxa"/>
          </w:tcPr>
          <w:p w14:paraId="00D8CA87" w14:textId="77777777" w:rsidR="002169E9" w:rsidRDefault="002169E9" w:rsidP="00497773">
            <w:pPr>
              <w:jc w:val="center"/>
              <w:rPr>
                <w:rFonts w:ascii="Arial" w:hAnsi="Arial" w:cs="Arial"/>
                <w:i/>
                <w:iCs/>
              </w:rPr>
            </w:pPr>
            <w:r>
              <w:rPr>
                <w:rFonts w:ascii="Arial" w:hAnsi="Arial" w:cs="Arial"/>
                <w:i/>
                <w:iCs/>
              </w:rPr>
              <w:t>Grade Point Equivalent</w:t>
            </w:r>
          </w:p>
        </w:tc>
      </w:tr>
      <w:tr w:rsidR="002169E9" w14:paraId="3C8A2CA1" w14:textId="77777777" w:rsidTr="00497773">
        <w:trPr>
          <w:cantSplit/>
        </w:trPr>
        <w:tc>
          <w:tcPr>
            <w:tcW w:w="675" w:type="dxa"/>
          </w:tcPr>
          <w:p w14:paraId="45EF198F" w14:textId="77777777" w:rsidR="002169E9" w:rsidRDefault="002169E9" w:rsidP="00497773">
            <w:pPr>
              <w:rPr>
                <w:rFonts w:ascii="Arial" w:hAnsi="Arial" w:cs="Arial"/>
              </w:rPr>
            </w:pPr>
          </w:p>
        </w:tc>
        <w:tc>
          <w:tcPr>
            <w:tcW w:w="1701" w:type="dxa"/>
          </w:tcPr>
          <w:p w14:paraId="00B465E5" w14:textId="77777777" w:rsidR="002169E9" w:rsidRDefault="002169E9" w:rsidP="00497773">
            <w:pPr>
              <w:rPr>
                <w:rFonts w:ascii="Arial" w:hAnsi="Arial" w:cs="Arial"/>
              </w:rPr>
            </w:pPr>
            <w:r>
              <w:rPr>
                <w:rFonts w:ascii="Arial" w:hAnsi="Arial" w:cs="Arial"/>
              </w:rPr>
              <w:t>A+</w:t>
            </w:r>
          </w:p>
        </w:tc>
        <w:tc>
          <w:tcPr>
            <w:tcW w:w="4678" w:type="dxa"/>
          </w:tcPr>
          <w:p w14:paraId="23B5C362" w14:textId="77777777" w:rsidR="002169E9" w:rsidRDefault="002169E9" w:rsidP="00497773">
            <w:pPr>
              <w:jc w:val="center"/>
              <w:rPr>
                <w:rFonts w:ascii="Arial" w:hAnsi="Arial" w:cs="Arial"/>
              </w:rPr>
            </w:pPr>
            <w:r>
              <w:rPr>
                <w:rFonts w:ascii="Arial" w:hAnsi="Arial" w:cs="Arial"/>
              </w:rPr>
              <w:t>90 – 100%</w:t>
            </w:r>
          </w:p>
        </w:tc>
        <w:tc>
          <w:tcPr>
            <w:tcW w:w="1802" w:type="dxa"/>
            <w:vMerge w:val="restart"/>
            <w:vAlign w:val="center"/>
          </w:tcPr>
          <w:p w14:paraId="0F153B21" w14:textId="77777777" w:rsidR="002169E9" w:rsidRDefault="002169E9" w:rsidP="00497773">
            <w:pPr>
              <w:jc w:val="center"/>
              <w:rPr>
                <w:rFonts w:ascii="Arial" w:hAnsi="Arial" w:cs="Arial"/>
              </w:rPr>
            </w:pPr>
            <w:r>
              <w:rPr>
                <w:rFonts w:ascii="Arial" w:hAnsi="Arial" w:cs="Arial"/>
              </w:rPr>
              <w:t>4.00</w:t>
            </w:r>
          </w:p>
        </w:tc>
      </w:tr>
      <w:tr w:rsidR="002169E9" w14:paraId="6693BC99" w14:textId="77777777" w:rsidTr="00497773">
        <w:trPr>
          <w:cantSplit/>
        </w:trPr>
        <w:tc>
          <w:tcPr>
            <w:tcW w:w="675" w:type="dxa"/>
          </w:tcPr>
          <w:p w14:paraId="1BDEF132" w14:textId="77777777" w:rsidR="002169E9" w:rsidRDefault="002169E9" w:rsidP="00497773">
            <w:pPr>
              <w:rPr>
                <w:rFonts w:ascii="Arial" w:hAnsi="Arial" w:cs="Arial"/>
              </w:rPr>
            </w:pPr>
          </w:p>
        </w:tc>
        <w:tc>
          <w:tcPr>
            <w:tcW w:w="1701" w:type="dxa"/>
          </w:tcPr>
          <w:p w14:paraId="52D7DF15" w14:textId="77777777" w:rsidR="002169E9" w:rsidRDefault="002169E9" w:rsidP="00497773">
            <w:pPr>
              <w:rPr>
                <w:rFonts w:ascii="Arial" w:hAnsi="Arial" w:cs="Arial"/>
              </w:rPr>
            </w:pPr>
            <w:r>
              <w:rPr>
                <w:rFonts w:ascii="Arial" w:hAnsi="Arial" w:cs="Arial"/>
              </w:rPr>
              <w:t>A</w:t>
            </w:r>
          </w:p>
        </w:tc>
        <w:tc>
          <w:tcPr>
            <w:tcW w:w="4678" w:type="dxa"/>
          </w:tcPr>
          <w:p w14:paraId="3E961341" w14:textId="77777777" w:rsidR="002169E9" w:rsidRDefault="002169E9" w:rsidP="00497773">
            <w:pPr>
              <w:jc w:val="center"/>
              <w:rPr>
                <w:rFonts w:ascii="Arial" w:hAnsi="Arial" w:cs="Arial"/>
              </w:rPr>
            </w:pPr>
            <w:r>
              <w:rPr>
                <w:rFonts w:ascii="Arial" w:hAnsi="Arial" w:cs="Arial"/>
              </w:rPr>
              <w:t>80 – 89%</w:t>
            </w:r>
          </w:p>
        </w:tc>
        <w:tc>
          <w:tcPr>
            <w:tcW w:w="1802" w:type="dxa"/>
            <w:vMerge/>
          </w:tcPr>
          <w:p w14:paraId="1E6D6A4D" w14:textId="77777777" w:rsidR="002169E9" w:rsidRDefault="002169E9" w:rsidP="00497773">
            <w:pPr>
              <w:jc w:val="center"/>
              <w:rPr>
                <w:rFonts w:ascii="Arial" w:hAnsi="Arial" w:cs="Arial"/>
              </w:rPr>
            </w:pPr>
          </w:p>
        </w:tc>
      </w:tr>
      <w:tr w:rsidR="002169E9" w14:paraId="68B8B819" w14:textId="77777777" w:rsidTr="00497773">
        <w:tc>
          <w:tcPr>
            <w:tcW w:w="675" w:type="dxa"/>
          </w:tcPr>
          <w:p w14:paraId="4CB7355D" w14:textId="77777777" w:rsidR="002169E9" w:rsidRDefault="002169E9" w:rsidP="00497773">
            <w:pPr>
              <w:rPr>
                <w:rFonts w:ascii="Arial" w:hAnsi="Arial" w:cs="Arial"/>
              </w:rPr>
            </w:pPr>
          </w:p>
        </w:tc>
        <w:tc>
          <w:tcPr>
            <w:tcW w:w="1701" w:type="dxa"/>
          </w:tcPr>
          <w:p w14:paraId="2B870D53" w14:textId="77777777" w:rsidR="002169E9" w:rsidRDefault="002169E9" w:rsidP="00497773">
            <w:pPr>
              <w:rPr>
                <w:rFonts w:ascii="Arial" w:hAnsi="Arial" w:cs="Arial"/>
              </w:rPr>
            </w:pPr>
            <w:r>
              <w:rPr>
                <w:rFonts w:ascii="Arial" w:hAnsi="Arial" w:cs="Arial"/>
              </w:rPr>
              <w:t>B</w:t>
            </w:r>
          </w:p>
        </w:tc>
        <w:tc>
          <w:tcPr>
            <w:tcW w:w="4678" w:type="dxa"/>
          </w:tcPr>
          <w:p w14:paraId="7716E923" w14:textId="77777777" w:rsidR="002169E9" w:rsidRDefault="002169E9" w:rsidP="00497773">
            <w:pPr>
              <w:jc w:val="center"/>
              <w:rPr>
                <w:rFonts w:ascii="Arial" w:hAnsi="Arial" w:cs="Arial"/>
              </w:rPr>
            </w:pPr>
            <w:r>
              <w:rPr>
                <w:rFonts w:ascii="Arial" w:hAnsi="Arial" w:cs="Arial"/>
              </w:rPr>
              <w:t>70 - 79%</w:t>
            </w:r>
          </w:p>
        </w:tc>
        <w:tc>
          <w:tcPr>
            <w:tcW w:w="1802" w:type="dxa"/>
          </w:tcPr>
          <w:p w14:paraId="44FAE890" w14:textId="77777777" w:rsidR="002169E9" w:rsidRDefault="002169E9" w:rsidP="00497773">
            <w:pPr>
              <w:jc w:val="center"/>
              <w:rPr>
                <w:rFonts w:ascii="Arial" w:hAnsi="Arial" w:cs="Arial"/>
              </w:rPr>
            </w:pPr>
            <w:r>
              <w:rPr>
                <w:rFonts w:ascii="Arial" w:hAnsi="Arial" w:cs="Arial"/>
              </w:rPr>
              <w:t>3.00</w:t>
            </w:r>
          </w:p>
        </w:tc>
      </w:tr>
      <w:tr w:rsidR="002169E9" w14:paraId="060606C2" w14:textId="77777777" w:rsidTr="00497773">
        <w:tc>
          <w:tcPr>
            <w:tcW w:w="675" w:type="dxa"/>
          </w:tcPr>
          <w:p w14:paraId="117B847B" w14:textId="77777777" w:rsidR="002169E9" w:rsidRDefault="002169E9" w:rsidP="00497773">
            <w:pPr>
              <w:rPr>
                <w:rFonts w:ascii="Arial" w:hAnsi="Arial" w:cs="Arial"/>
              </w:rPr>
            </w:pPr>
          </w:p>
        </w:tc>
        <w:tc>
          <w:tcPr>
            <w:tcW w:w="1701" w:type="dxa"/>
          </w:tcPr>
          <w:p w14:paraId="4A961DA7" w14:textId="77777777" w:rsidR="002169E9" w:rsidRDefault="002169E9" w:rsidP="00497773">
            <w:pPr>
              <w:rPr>
                <w:rFonts w:ascii="Arial" w:hAnsi="Arial" w:cs="Arial"/>
              </w:rPr>
            </w:pPr>
            <w:r>
              <w:rPr>
                <w:rFonts w:ascii="Arial" w:hAnsi="Arial" w:cs="Arial"/>
              </w:rPr>
              <w:t>C</w:t>
            </w:r>
          </w:p>
        </w:tc>
        <w:tc>
          <w:tcPr>
            <w:tcW w:w="4678" w:type="dxa"/>
          </w:tcPr>
          <w:p w14:paraId="7BFC67A1" w14:textId="77777777" w:rsidR="002169E9" w:rsidRDefault="002169E9" w:rsidP="00497773">
            <w:pPr>
              <w:jc w:val="center"/>
              <w:rPr>
                <w:rFonts w:ascii="Arial" w:hAnsi="Arial" w:cs="Arial"/>
              </w:rPr>
            </w:pPr>
            <w:r>
              <w:rPr>
                <w:rFonts w:ascii="Arial" w:hAnsi="Arial" w:cs="Arial"/>
              </w:rPr>
              <w:t>60 - 69%</w:t>
            </w:r>
          </w:p>
        </w:tc>
        <w:tc>
          <w:tcPr>
            <w:tcW w:w="1802" w:type="dxa"/>
          </w:tcPr>
          <w:p w14:paraId="1D209522" w14:textId="77777777" w:rsidR="002169E9" w:rsidRDefault="002169E9" w:rsidP="00497773">
            <w:pPr>
              <w:jc w:val="center"/>
              <w:rPr>
                <w:rFonts w:ascii="Arial" w:hAnsi="Arial" w:cs="Arial"/>
              </w:rPr>
            </w:pPr>
            <w:r>
              <w:rPr>
                <w:rFonts w:ascii="Arial" w:hAnsi="Arial" w:cs="Arial"/>
              </w:rPr>
              <w:t>2.00</w:t>
            </w:r>
          </w:p>
        </w:tc>
      </w:tr>
      <w:tr w:rsidR="002169E9" w14:paraId="711252E5" w14:textId="77777777" w:rsidTr="00497773">
        <w:tc>
          <w:tcPr>
            <w:tcW w:w="675" w:type="dxa"/>
          </w:tcPr>
          <w:p w14:paraId="303DE5F1" w14:textId="77777777" w:rsidR="002169E9" w:rsidRDefault="002169E9" w:rsidP="00497773">
            <w:pPr>
              <w:rPr>
                <w:rFonts w:ascii="Arial" w:hAnsi="Arial" w:cs="Arial"/>
              </w:rPr>
            </w:pPr>
          </w:p>
        </w:tc>
        <w:tc>
          <w:tcPr>
            <w:tcW w:w="1701" w:type="dxa"/>
          </w:tcPr>
          <w:p w14:paraId="51AB217F" w14:textId="77777777" w:rsidR="002169E9" w:rsidRDefault="002169E9" w:rsidP="00497773">
            <w:pPr>
              <w:rPr>
                <w:rFonts w:ascii="Arial" w:hAnsi="Arial" w:cs="Arial"/>
              </w:rPr>
            </w:pPr>
            <w:r>
              <w:rPr>
                <w:rFonts w:ascii="Arial" w:hAnsi="Arial" w:cs="Arial"/>
              </w:rPr>
              <w:t>D</w:t>
            </w:r>
          </w:p>
        </w:tc>
        <w:tc>
          <w:tcPr>
            <w:tcW w:w="4678" w:type="dxa"/>
          </w:tcPr>
          <w:p w14:paraId="2D30E1E6" w14:textId="77777777" w:rsidR="002169E9" w:rsidRDefault="002169E9" w:rsidP="00497773">
            <w:pPr>
              <w:jc w:val="center"/>
              <w:rPr>
                <w:rFonts w:ascii="Arial" w:hAnsi="Arial" w:cs="Arial"/>
              </w:rPr>
            </w:pPr>
            <w:r>
              <w:rPr>
                <w:rFonts w:ascii="Arial" w:hAnsi="Arial" w:cs="Arial"/>
              </w:rPr>
              <w:t>50 – 59%</w:t>
            </w:r>
          </w:p>
        </w:tc>
        <w:tc>
          <w:tcPr>
            <w:tcW w:w="1802" w:type="dxa"/>
          </w:tcPr>
          <w:p w14:paraId="47570973" w14:textId="77777777" w:rsidR="002169E9" w:rsidRDefault="002169E9" w:rsidP="00497773">
            <w:pPr>
              <w:jc w:val="center"/>
              <w:rPr>
                <w:rFonts w:ascii="Arial" w:hAnsi="Arial" w:cs="Arial"/>
              </w:rPr>
            </w:pPr>
            <w:r>
              <w:rPr>
                <w:rFonts w:ascii="Arial" w:hAnsi="Arial" w:cs="Arial"/>
              </w:rPr>
              <w:t>1.00</w:t>
            </w:r>
          </w:p>
        </w:tc>
      </w:tr>
      <w:tr w:rsidR="002169E9" w14:paraId="1D7705DC" w14:textId="77777777" w:rsidTr="00497773">
        <w:tc>
          <w:tcPr>
            <w:tcW w:w="675" w:type="dxa"/>
          </w:tcPr>
          <w:p w14:paraId="67031E64" w14:textId="77777777" w:rsidR="002169E9" w:rsidRDefault="002169E9" w:rsidP="00497773">
            <w:pPr>
              <w:rPr>
                <w:rFonts w:ascii="Arial" w:hAnsi="Arial" w:cs="Arial"/>
              </w:rPr>
            </w:pPr>
          </w:p>
        </w:tc>
        <w:tc>
          <w:tcPr>
            <w:tcW w:w="1701" w:type="dxa"/>
          </w:tcPr>
          <w:p w14:paraId="7DB1BE43" w14:textId="77777777" w:rsidR="002169E9" w:rsidRDefault="002169E9" w:rsidP="00497773">
            <w:pPr>
              <w:rPr>
                <w:rFonts w:ascii="Arial" w:hAnsi="Arial" w:cs="Arial"/>
              </w:rPr>
            </w:pPr>
            <w:r>
              <w:rPr>
                <w:rFonts w:ascii="Arial" w:hAnsi="Arial" w:cs="Arial"/>
              </w:rPr>
              <w:t>F (Fail)</w:t>
            </w:r>
          </w:p>
        </w:tc>
        <w:tc>
          <w:tcPr>
            <w:tcW w:w="4678" w:type="dxa"/>
          </w:tcPr>
          <w:p w14:paraId="26DD0BAC" w14:textId="77777777" w:rsidR="002169E9" w:rsidRDefault="002169E9" w:rsidP="00497773">
            <w:pPr>
              <w:jc w:val="center"/>
              <w:rPr>
                <w:rFonts w:ascii="Arial" w:hAnsi="Arial" w:cs="Arial"/>
              </w:rPr>
            </w:pPr>
            <w:r>
              <w:rPr>
                <w:rFonts w:ascii="Arial" w:hAnsi="Arial" w:cs="Arial"/>
              </w:rPr>
              <w:t>49% and below</w:t>
            </w:r>
          </w:p>
        </w:tc>
        <w:tc>
          <w:tcPr>
            <w:tcW w:w="1802" w:type="dxa"/>
          </w:tcPr>
          <w:p w14:paraId="09159EBA" w14:textId="77777777" w:rsidR="002169E9" w:rsidRDefault="002169E9" w:rsidP="00497773">
            <w:pPr>
              <w:jc w:val="center"/>
              <w:rPr>
                <w:rFonts w:ascii="Arial" w:hAnsi="Arial" w:cs="Arial"/>
              </w:rPr>
            </w:pPr>
            <w:r>
              <w:rPr>
                <w:rFonts w:ascii="Arial" w:hAnsi="Arial" w:cs="Arial"/>
              </w:rPr>
              <w:t>0.00</w:t>
            </w:r>
          </w:p>
        </w:tc>
      </w:tr>
      <w:tr w:rsidR="002169E9" w14:paraId="31DC1D1F" w14:textId="77777777" w:rsidTr="00497773">
        <w:tc>
          <w:tcPr>
            <w:tcW w:w="675" w:type="dxa"/>
          </w:tcPr>
          <w:p w14:paraId="7A289CEA" w14:textId="77777777" w:rsidR="002169E9" w:rsidRDefault="002169E9" w:rsidP="00497773">
            <w:pPr>
              <w:rPr>
                <w:rFonts w:ascii="Arial" w:hAnsi="Arial" w:cs="Arial"/>
              </w:rPr>
            </w:pPr>
          </w:p>
        </w:tc>
        <w:tc>
          <w:tcPr>
            <w:tcW w:w="1701" w:type="dxa"/>
          </w:tcPr>
          <w:p w14:paraId="0318AE9A" w14:textId="77777777" w:rsidR="002169E9" w:rsidRDefault="002169E9" w:rsidP="00497773">
            <w:pPr>
              <w:rPr>
                <w:rFonts w:ascii="Arial" w:hAnsi="Arial" w:cs="Arial"/>
              </w:rPr>
            </w:pPr>
          </w:p>
        </w:tc>
        <w:tc>
          <w:tcPr>
            <w:tcW w:w="4678" w:type="dxa"/>
          </w:tcPr>
          <w:p w14:paraId="64EF0B81" w14:textId="77777777" w:rsidR="002169E9" w:rsidRDefault="002169E9" w:rsidP="00497773">
            <w:pPr>
              <w:rPr>
                <w:rFonts w:ascii="Arial" w:hAnsi="Arial" w:cs="Arial"/>
              </w:rPr>
            </w:pPr>
          </w:p>
        </w:tc>
        <w:tc>
          <w:tcPr>
            <w:tcW w:w="1802" w:type="dxa"/>
          </w:tcPr>
          <w:p w14:paraId="41995198" w14:textId="77777777" w:rsidR="002169E9" w:rsidRDefault="002169E9" w:rsidP="00497773">
            <w:pPr>
              <w:jc w:val="center"/>
              <w:rPr>
                <w:rFonts w:ascii="Arial" w:hAnsi="Arial" w:cs="Arial"/>
              </w:rPr>
            </w:pPr>
          </w:p>
        </w:tc>
      </w:tr>
      <w:tr w:rsidR="002169E9" w14:paraId="55E48516" w14:textId="77777777" w:rsidTr="00497773">
        <w:tc>
          <w:tcPr>
            <w:tcW w:w="675" w:type="dxa"/>
          </w:tcPr>
          <w:p w14:paraId="6455ED20" w14:textId="77777777" w:rsidR="002169E9" w:rsidRDefault="002169E9" w:rsidP="00497773">
            <w:pPr>
              <w:rPr>
                <w:rFonts w:ascii="Arial" w:hAnsi="Arial" w:cs="Arial"/>
              </w:rPr>
            </w:pPr>
          </w:p>
        </w:tc>
        <w:tc>
          <w:tcPr>
            <w:tcW w:w="1701" w:type="dxa"/>
          </w:tcPr>
          <w:p w14:paraId="4F76CDAD" w14:textId="77777777" w:rsidR="002169E9" w:rsidRDefault="002169E9" w:rsidP="00497773">
            <w:pPr>
              <w:rPr>
                <w:rFonts w:ascii="Arial" w:hAnsi="Arial" w:cs="Arial"/>
              </w:rPr>
            </w:pPr>
            <w:r>
              <w:rPr>
                <w:rFonts w:ascii="Arial" w:hAnsi="Arial" w:cs="Arial"/>
              </w:rPr>
              <w:t>CR (Credit)</w:t>
            </w:r>
          </w:p>
        </w:tc>
        <w:tc>
          <w:tcPr>
            <w:tcW w:w="4678" w:type="dxa"/>
          </w:tcPr>
          <w:p w14:paraId="1BBD32A7" w14:textId="77777777" w:rsidR="002169E9" w:rsidRDefault="002169E9" w:rsidP="00497773">
            <w:pPr>
              <w:rPr>
                <w:rFonts w:ascii="Arial" w:hAnsi="Arial" w:cs="Arial"/>
              </w:rPr>
            </w:pPr>
            <w:r>
              <w:rPr>
                <w:rFonts w:ascii="Arial" w:hAnsi="Arial" w:cs="Arial"/>
              </w:rPr>
              <w:t>Credit for diploma requirements has been awarded.</w:t>
            </w:r>
          </w:p>
        </w:tc>
        <w:tc>
          <w:tcPr>
            <w:tcW w:w="1802" w:type="dxa"/>
          </w:tcPr>
          <w:p w14:paraId="444CEB1D" w14:textId="77777777" w:rsidR="002169E9" w:rsidRDefault="002169E9" w:rsidP="00497773">
            <w:pPr>
              <w:jc w:val="center"/>
              <w:rPr>
                <w:rFonts w:ascii="Arial" w:hAnsi="Arial" w:cs="Arial"/>
              </w:rPr>
            </w:pPr>
          </w:p>
        </w:tc>
      </w:tr>
      <w:tr w:rsidR="002169E9" w14:paraId="0A762E3A" w14:textId="77777777" w:rsidTr="00497773">
        <w:tc>
          <w:tcPr>
            <w:tcW w:w="675" w:type="dxa"/>
          </w:tcPr>
          <w:p w14:paraId="3AD276C2" w14:textId="77777777" w:rsidR="002169E9" w:rsidRDefault="002169E9" w:rsidP="00497773">
            <w:pPr>
              <w:rPr>
                <w:rFonts w:ascii="Arial" w:hAnsi="Arial" w:cs="Arial"/>
              </w:rPr>
            </w:pPr>
          </w:p>
        </w:tc>
        <w:tc>
          <w:tcPr>
            <w:tcW w:w="1701" w:type="dxa"/>
          </w:tcPr>
          <w:p w14:paraId="3722BB2E" w14:textId="77777777" w:rsidR="002169E9" w:rsidRDefault="002169E9" w:rsidP="00497773">
            <w:pPr>
              <w:rPr>
                <w:rFonts w:ascii="Arial" w:hAnsi="Arial" w:cs="Arial"/>
              </w:rPr>
            </w:pPr>
            <w:r>
              <w:rPr>
                <w:rFonts w:ascii="Arial" w:hAnsi="Arial" w:cs="Arial"/>
              </w:rPr>
              <w:t>S</w:t>
            </w:r>
          </w:p>
        </w:tc>
        <w:tc>
          <w:tcPr>
            <w:tcW w:w="4678" w:type="dxa"/>
          </w:tcPr>
          <w:p w14:paraId="4A73B139" w14:textId="77777777" w:rsidR="002169E9" w:rsidRDefault="002169E9" w:rsidP="00497773">
            <w:pPr>
              <w:rPr>
                <w:rFonts w:ascii="Arial" w:hAnsi="Arial" w:cs="Arial"/>
              </w:rPr>
            </w:pPr>
            <w:r>
              <w:rPr>
                <w:rFonts w:ascii="Arial" w:hAnsi="Arial" w:cs="Arial"/>
              </w:rPr>
              <w:t>Satisfactory achievement in field /clinical placement or non-graded subject area.</w:t>
            </w:r>
          </w:p>
        </w:tc>
        <w:tc>
          <w:tcPr>
            <w:tcW w:w="1802" w:type="dxa"/>
          </w:tcPr>
          <w:p w14:paraId="5362A58F" w14:textId="77777777" w:rsidR="002169E9" w:rsidRDefault="002169E9" w:rsidP="00497773">
            <w:pPr>
              <w:jc w:val="center"/>
              <w:rPr>
                <w:rFonts w:ascii="Arial" w:hAnsi="Arial" w:cs="Arial"/>
              </w:rPr>
            </w:pPr>
          </w:p>
        </w:tc>
      </w:tr>
      <w:tr w:rsidR="002169E9" w14:paraId="617C0634" w14:textId="77777777" w:rsidTr="00497773">
        <w:tc>
          <w:tcPr>
            <w:tcW w:w="675" w:type="dxa"/>
          </w:tcPr>
          <w:p w14:paraId="72D82149" w14:textId="77777777" w:rsidR="002169E9" w:rsidRDefault="002169E9" w:rsidP="00497773">
            <w:pPr>
              <w:rPr>
                <w:rFonts w:ascii="Arial" w:hAnsi="Arial" w:cs="Arial"/>
              </w:rPr>
            </w:pPr>
          </w:p>
        </w:tc>
        <w:tc>
          <w:tcPr>
            <w:tcW w:w="1701" w:type="dxa"/>
          </w:tcPr>
          <w:p w14:paraId="6881F2E4" w14:textId="77777777" w:rsidR="002169E9" w:rsidRDefault="002169E9" w:rsidP="00497773">
            <w:pPr>
              <w:rPr>
                <w:rFonts w:ascii="Arial" w:hAnsi="Arial" w:cs="Arial"/>
              </w:rPr>
            </w:pPr>
            <w:r>
              <w:rPr>
                <w:rFonts w:ascii="Arial" w:hAnsi="Arial" w:cs="Arial"/>
              </w:rPr>
              <w:t>U</w:t>
            </w:r>
          </w:p>
        </w:tc>
        <w:tc>
          <w:tcPr>
            <w:tcW w:w="4678" w:type="dxa"/>
          </w:tcPr>
          <w:p w14:paraId="5C4FFAF4" w14:textId="77777777" w:rsidR="002169E9" w:rsidRDefault="002169E9" w:rsidP="00497773">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14:paraId="035B5296" w14:textId="77777777" w:rsidR="002169E9" w:rsidRDefault="002169E9" w:rsidP="00497773">
            <w:pPr>
              <w:jc w:val="center"/>
              <w:rPr>
                <w:rFonts w:ascii="Arial" w:hAnsi="Arial" w:cs="Arial"/>
              </w:rPr>
            </w:pPr>
          </w:p>
        </w:tc>
      </w:tr>
      <w:tr w:rsidR="002169E9" w14:paraId="53F6B7B6" w14:textId="77777777" w:rsidTr="00497773">
        <w:tc>
          <w:tcPr>
            <w:tcW w:w="675" w:type="dxa"/>
          </w:tcPr>
          <w:p w14:paraId="6E06DE31" w14:textId="77777777" w:rsidR="002169E9" w:rsidRDefault="002169E9" w:rsidP="00497773">
            <w:pPr>
              <w:rPr>
                <w:rFonts w:ascii="Arial" w:hAnsi="Arial" w:cs="Arial"/>
              </w:rPr>
            </w:pPr>
          </w:p>
        </w:tc>
        <w:tc>
          <w:tcPr>
            <w:tcW w:w="1701" w:type="dxa"/>
          </w:tcPr>
          <w:p w14:paraId="1886EDD2" w14:textId="77777777" w:rsidR="002169E9" w:rsidRDefault="002169E9" w:rsidP="00497773">
            <w:pPr>
              <w:rPr>
                <w:rFonts w:ascii="Arial" w:hAnsi="Arial" w:cs="Arial"/>
              </w:rPr>
            </w:pPr>
            <w:r>
              <w:rPr>
                <w:rFonts w:ascii="Arial" w:hAnsi="Arial" w:cs="Arial"/>
              </w:rPr>
              <w:t>X</w:t>
            </w:r>
          </w:p>
        </w:tc>
        <w:tc>
          <w:tcPr>
            <w:tcW w:w="4678" w:type="dxa"/>
          </w:tcPr>
          <w:p w14:paraId="0B5E5A0C" w14:textId="77777777" w:rsidR="002169E9" w:rsidRDefault="002169E9" w:rsidP="0049777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3DB14026" w14:textId="77777777" w:rsidR="002169E9" w:rsidRDefault="002169E9" w:rsidP="00497773">
            <w:pPr>
              <w:jc w:val="center"/>
              <w:rPr>
                <w:rFonts w:ascii="Arial" w:hAnsi="Arial" w:cs="Arial"/>
              </w:rPr>
            </w:pPr>
          </w:p>
        </w:tc>
      </w:tr>
      <w:tr w:rsidR="002169E9" w14:paraId="6B4823B8" w14:textId="77777777" w:rsidTr="00497773">
        <w:tc>
          <w:tcPr>
            <w:tcW w:w="675" w:type="dxa"/>
          </w:tcPr>
          <w:p w14:paraId="3AF2AD04" w14:textId="77777777" w:rsidR="002169E9" w:rsidRDefault="002169E9" w:rsidP="00497773">
            <w:pPr>
              <w:rPr>
                <w:rFonts w:ascii="Arial" w:hAnsi="Arial" w:cs="Arial"/>
              </w:rPr>
            </w:pPr>
          </w:p>
        </w:tc>
        <w:tc>
          <w:tcPr>
            <w:tcW w:w="1701" w:type="dxa"/>
          </w:tcPr>
          <w:p w14:paraId="0AE43B83" w14:textId="77777777" w:rsidR="002169E9" w:rsidRDefault="002169E9" w:rsidP="00497773">
            <w:pPr>
              <w:rPr>
                <w:rFonts w:ascii="Arial" w:hAnsi="Arial" w:cs="Arial"/>
              </w:rPr>
            </w:pPr>
            <w:r>
              <w:rPr>
                <w:rFonts w:ascii="Arial" w:hAnsi="Arial" w:cs="Arial"/>
              </w:rPr>
              <w:t>NR</w:t>
            </w:r>
          </w:p>
        </w:tc>
        <w:tc>
          <w:tcPr>
            <w:tcW w:w="4678" w:type="dxa"/>
          </w:tcPr>
          <w:p w14:paraId="70CBC7E2" w14:textId="77777777" w:rsidR="002169E9" w:rsidRDefault="002169E9" w:rsidP="00497773">
            <w:pPr>
              <w:rPr>
                <w:rFonts w:ascii="Arial" w:hAnsi="Arial" w:cs="Arial"/>
              </w:rPr>
            </w:pPr>
            <w:r>
              <w:rPr>
                <w:rFonts w:ascii="Arial" w:hAnsi="Arial" w:cs="Arial"/>
              </w:rPr>
              <w:t xml:space="preserve">Grade not reported to Registrar's office.  </w:t>
            </w:r>
          </w:p>
        </w:tc>
        <w:tc>
          <w:tcPr>
            <w:tcW w:w="1802" w:type="dxa"/>
          </w:tcPr>
          <w:p w14:paraId="54C02B40" w14:textId="77777777" w:rsidR="002169E9" w:rsidRDefault="002169E9" w:rsidP="00497773">
            <w:pPr>
              <w:jc w:val="center"/>
              <w:rPr>
                <w:rFonts w:ascii="Arial" w:hAnsi="Arial" w:cs="Arial"/>
              </w:rPr>
            </w:pPr>
          </w:p>
        </w:tc>
      </w:tr>
      <w:tr w:rsidR="002169E9" w14:paraId="7A2E37DB" w14:textId="77777777" w:rsidTr="00497773">
        <w:tc>
          <w:tcPr>
            <w:tcW w:w="675" w:type="dxa"/>
          </w:tcPr>
          <w:p w14:paraId="498F3225" w14:textId="77777777" w:rsidR="002169E9" w:rsidRDefault="002169E9" w:rsidP="00497773">
            <w:pPr>
              <w:rPr>
                <w:rFonts w:ascii="Arial" w:hAnsi="Arial" w:cs="Arial"/>
              </w:rPr>
            </w:pPr>
          </w:p>
        </w:tc>
        <w:tc>
          <w:tcPr>
            <w:tcW w:w="1701" w:type="dxa"/>
          </w:tcPr>
          <w:p w14:paraId="1583894A" w14:textId="77777777" w:rsidR="002169E9" w:rsidRDefault="002169E9" w:rsidP="00497773">
            <w:pPr>
              <w:rPr>
                <w:rFonts w:ascii="Arial" w:hAnsi="Arial" w:cs="Arial"/>
              </w:rPr>
            </w:pPr>
            <w:r>
              <w:rPr>
                <w:rFonts w:ascii="Arial" w:hAnsi="Arial" w:cs="Arial"/>
              </w:rPr>
              <w:t>W</w:t>
            </w:r>
          </w:p>
        </w:tc>
        <w:tc>
          <w:tcPr>
            <w:tcW w:w="4678" w:type="dxa"/>
          </w:tcPr>
          <w:p w14:paraId="7236992C" w14:textId="77777777" w:rsidR="002169E9" w:rsidRDefault="002169E9" w:rsidP="00497773">
            <w:pPr>
              <w:rPr>
                <w:rFonts w:ascii="Arial" w:hAnsi="Arial" w:cs="Arial"/>
              </w:rPr>
            </w:pPr>
            <w:r>
              <w:rPr>
                <w:rFonts w:ascii="Arial" w:hAnsi="Arial" w:cs="Arial"/>
              </w:rPr>
              <w:t>Student has withdrawn from the course without academic penalty.</w:t>
            </w:r>
          </w:p>
        </w:tc>
        <w:tc>
          <w:tcPr>
            <w:tcW w:w="1802" w:type="dxa"/>
          </w:tcPr>
          <w:p w14:paraId="339F1D27" w14:textId="77777777" w:rsidR="002169E9" w:rsidRDefault="002169E9" w:rsidP="00497773">
            <w:pPr>
              <w:jc w:val="center"/>
              <w:rPr>
                <w:rFonts w:ascii="Arial" w:hAnsi="Arial" w:cs="Arial"/>
              </w:rPr>
            </w:pPr>
          </w:p>
        </w:tc>
      </w:tr>
      <w:tr w:rsidR="002169E9" w14:paraId="5EA1FC09" w14:textId="77777777" w:rsidTr="00497773">
        <w:tc>
          <w:tcPr>
            <w:tcW w:w="8856" w:type="dxa"/>
            <w:gridSpan w:val="4"/>
          </w:tcPr>
          <w:p w14:paraId="5A21D2D4" w14:textId="77777777" w:rsidR="002169E9" w:rsidRDefault="002169E9" w:rsidP="00497773">
            <w:pPr>
              <w:jc w:val="center"/>
              <w:rPr>
                <w:rFonts w:ascii="Arial" w:hAnsi="Arial" w:cs="Arial"/>
              </w:rPr>
            </w:pPr>
          </w:p>
        </w:tc>
      </w:tr>
      <w:tr w:rsidR="002169E9" w14:paraId="74ACF3D4" w14:textId="77777777" w:rsidTr="00497773">
        <w:tc>
          <w:tcPr>
            <w:tcW w:w="8856" w:type="dxa"/>
            <w:gridSpan w:val="4"/>
          </w:tcPr>
          <w:p w14:paraId="074ECA20" w14:textId="77777777" w:rsidR="002169E9" w:rsidRDefault="002169E9" w:rsidP="002C28A3">
            <w:pPr>
              <w:jc w:val="both"/>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2A1313CA" w14:textId="77777777" w:rsidR="002169E9" w:rsidRDefault="002169E9" w:rsidP="002169E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169E9" w14:paraId="49E48950" w14:textId="77777777" w:rsidTr="00497773">
        <w:trPr>
          <w:cantSplit/>
        </w:trPr>
        <w:tc>
          <w:tcPr>
            <w:tcW w:w="675" w:type="dxa"/>
          </w:tcPr>
          <w:p w14:paraId="38EAE4F4" w14:textId="77777777" w:rsidR="002C28A3" w:rsidRDefault="002C28A3" w:rsidP="00497773">
            <w:pPr>
              <w:rPr>
                <w:rFonts w:ascii="Arial" w:hAnsi="Arial"/>
                <w:b/>
              </w:rPr>
            </w:pPr>
          </w:p>
          <w:p w14:paraId="265E43CD" w14:textId="77777777" w:rsidR="002169E9" w:rsidRDefault="002169E9" w:rsidP="00497773">
            <w:pPr>
              <w:rPr>
                <w:rFonts w:ascii="Arial" w:hAnsi="Arial"/>
                <w:b/>
              </w:rPr>
            </w:pPr>
            <w:r>
              <w:rPr>
                <w:rFonts w:ascii="Arial" w:hAnsi="Arial"/>
                <w:b/>
              </w:rPr>
              <w:t>VI.</w:t>
            </w:r>
          </w:p>
        </w:tc>
        <w:tc>
          <w:tcPr>
            <w:tcW w:w="8181" w:type="dxa"/>
            <w:gridSpan w:val="2"/>
          </w:tcPr>
          <w:p w14:paraId="095BDD2D" w14:textId="77777777" w:rsidR="002C28A3" w:rsidRDefault="002C28A3" w:rsidP="00497773">
            <w:pPr>
              <w:rPr>
                <w:rFonts w:ascii="Arial" w:hAnsi="Arial"/>
                <w:b/>
              </w:rPr>
            </w:pPr>
          </w:p>
          <w:p w14:paraId="2440C8B0" w14:textId="77777777" w:rsidR="002169E9" w:rsidRDefault="002169E9" w:rsidP="00497773">
            <w:pPr>
              <w:rPr>
                <w:rFonts w:ascii="Arial" w:hAnsi="Arial"/>
                <w:b/>
              </w:rPr>
            </w:pPr>
            <w:r>
              <w:rPr>
                <w:rFonts w:ascii="Arial" w:hAnsi="Arial"/>
                <w:b/>
              </w:rPr>
              <w:t>SPECIAL NOTES:</w:t>
            </w:r>
          </w:p>
          <w:p w14:paraId="645FCA66" w14:textId="77777777" w:rsidR="002169E9" w:rsidRDefault="002169E9" w:rsidP="00497773">
            <w:pPr>
              <w:rPr>
                <w:rFonts w:ascii="Arial" w:hAnsi="Arial"/>
              </w:rPr>
            </w:pPr>
          </w:p>
        </w:tc>
      </w:tr>
      <w:tr w:rsidR="002169E9" w:rsidRPr="00723208" w14:paraId="738E936C" w14:textId="77777777" w:rsidTr="00497773">
        <w:trPr>
          <w:gridAfter w:val="1"/>
          <w:wAfter w:w="18" w:type="dxa"/>
          <w:cantSplit/>
        </w:trPr>
        <w:tc>
          <w:tcPr>
            <w:tcW w:w="8838" w:type="dxa"/>
            <w:gridSpan w:val="2"/>
          </w:tcPr>
          <w:p w14:paraId="5F74AF3B" w14:textId="77777777" w:rsidR="002169E9" w:rsidRDefault="002169E9" w:rsidP="002C28A3">
            <w:pPr>
              <w:jc w:val="both"/>
              <w:rPr>
                <w:rFonts w:ascii="Arial" w:hAnsi="Arial" w:cs="Arial"/>
                <w:szCs w:val="24"/>
                <w:u w:val="single"/>
              </w:rPr>
            </w:pPr>
            <w:r>
              <w:rPr>
                <w:rFonts w:ascii="Arial" w:hAnsi="Arial" w:cs="Arial"/>
                <w:szCs w:val="24"/>
                <w:u w:val="single"/>
              </w:rPr>
              <w:t>Attendance:</w:t>
            </w:r>
          </w:p>
          <w:p w14:paraId="1A735D3A" w14:textId="77777777" w:rsidR="002169E9" w:rsidRDefault="002169E9" w:rsidP="002C28A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CC3809" w14:textId="77777777" w:rsidR="002169E9" w:rsidRDefault="002169E9" w:rsidP="002C28A3">
            <w:pPr>
              <w:jc w:val="both"/>
              <w:rPr>
                <w:rFonts w:ascii="Arial" w:hAnsi="Arial"/>
              </w:rPr>
            </w:pPr>
          </w:p>
        </w:tc>
      </w:tr>
      <w:tr w:rsidR="002169E9" w:rsidRPr="00723208" w14:paraId="73DF5BCB" w14:textId="77777777" w:rsidTr="00497773">
        <w:trPr>
          <w:gridAfter w:val="1"/>
          <w:wAfter w:w="18" w:type="dxa"/>
          <w:cantSplit/>
        </w:trPr>
        <w:tc>
          <w:tcPr>
            <w:tcW w:w="8838" w:type="dxa"/>
            <w:gridSpan w:val="2"/>
          </w:tcPr>
          <w:p w14:paraId="3FBA947D" w14:textId="77777777" w:rsidR="002169E9" w:rsidRDefault="002169E9" w:rsidP="00497773">
            <w:pPr>
              <w:rPr>
                <w:rFonts w:ascii="Arial" w:hAnsi="Arial" w:cs="Arial"/>
                <w:szCs w:val="24"/>
                <w:u w:val="single"/>
              </w:rPr>
            </w:pPr>
          </w:p>
        </w:tc>
      </w:tr>
    </w:tbl>
    <w:p w14:paraId="5AD17986" w14:textId="77777777" w:rsidR="004A4CFD" w:rsidRDefault="004A4CFD" w:rsidP="004A4CFD">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14:paraId="312FF068" w14:textId="77777777" w:rsidR="004A4CFD" w:rsidRPr="00070BC6" w:rsidRDefault="004A4CFD" w:rsidP="004A4CFD">
      <w:pPr>
        <w:rPr>
          <w:rFonts w:ascii="Arial" w:hAnsi="Arial" w:cs="Arial"/>
        </w:rPr>
      </w:pPr>
    </w:p>
    <w:p w14:paraId="79069993" w14:textId="77777777" w:rsidR="00FB59FC" w:rsidRPr="009608D3" w:rsidRDefault="004A4CFD" w:rsidP="00FB59FC">
      <w:pPr>
        <w:autoSpaceDE w:val="0"/>
        <w:autoSpaceDN w:val="0"/>
      </w:pPr>
      <w:r w:rsidRPr="00070BC6">
        <w:rPr>
          <w:rFonts w:ascii="Arial" w:hAnsi="Arial" w:cs="Arial"/>
        </w:rPr>
        <w:t>1.</w:t>
      </w:r>
      <w:r w:rsidRPr="00070BC6">
        <w:rPr>
          <w:rFonts w:ascii="Arial" w:hAnsi="Arial" w:cs="Arial"/>
        </w:rPr>
        <w:tab/>
      </w:r>
      <w:r w:rsidR="00FB59FC" w:rsidRPr="00FB59FC">
        <w:rPr>
          <w:rFonts w:ascii="Arial" w:hAnsi="Arial" w:cs="Arial"/>
        </w:rPr>
        <w:t>All courses in the Child and Youth Care (Worker) program follow the Fatal Error Policy, including APA standards for all assignments submitted</w:t>
      </w:r>
      <w:r w:rsidR="00FB59FC" w:rsidRPr="00FB59FC">
        <w:t xml:space="preserve">.  </w:t>
      </w:r>
      <w:r w:rsidR="00FB59FC" w:rsidRPr="00FB59FC">
        <w:rPr>
          <w:rFonts w:ascii="Arial" w:hAnsi="Arial" w:cs="Arial"/>
        </w:rPr>
        <w:t>Faculty will review this with students at the beginning of each course. See detailed document on D2L course sites for details.</w:t>
      </w:r>
      <w:r w:rsidR="00FB59FC" w:rsidRPr="00FB59FC">
        <w:t xml:space="preserve">  </w:t>
      </w:r>
      <w:r w:rsidR="00FB59FC" w:rsidRPr="009608D3">
        <w:rPr>
          <w:rFonts w:ascii="Arial" w:hAnsi="Arial" w:cs="Arial"/>
        </w:rPr>
        <w:t xml:space="preserve">Students are strongly encouraged to utilize </w:t>
      </w:r>
      <w:r w:rsidR="00FB59FC" w:rsidRPr="009608D3">
        <w:rPr>
          <w:rFonts w:ascii="Arial" w:hAnsi="Arial" w:cs="Arial"/>
          <w:b/>
          <w:i/>
        </w:rPr>
        <w:t>The Write Place</w:t>
      </w:r>
      <w:r w:rsidR="00FB59FC" w:rsidRPr="009608D3">
        <w:rPr>
          <w:rFonts w:ascii="Arial" w:hAnsi="Arial" w:cs="Arial"/>
        </w:rPr>
        <w:t xml:space="preserve">, </w:t>
      </w:r>
      <w:r w:rsidR="00FB59FC" w:rsidRPr="009608D3">
        <w:rPr>
          <w:rFonts w:ascii="Arial" w:hAnsi="Arial" w:cs="Arial"/>
          <w:b/>
          <w:i/>
        </w:rPr>
        <w:t>Accessibility Services</w:t>
      </w:r>
      <w:r w:rsidR="00FB59FC" w:rsidRPr="009608D3">
        <w:rPr>
          <w:rFonts w:ascii="Arial" w:hAnsi="Arial" w:cs="Arial"/>
        </w:rPr>
        <w:t xml:space="preserve"> and/or </w:t>
      </w:r>
      <w:r w:rsidR="00FB59FC" w:rsidRPr="009608D3">
        <w:rPr>
          <w:rFonts w:ascii="Arial" w:hAnsi="Arial" w:cs="Arial"/>
          <w:b/>
        </w:rPr>
        <w:t>Program Tutor</w:t>
      </w:r>
      <w:r w:rsidR="00FB59FC" w:rsidRPr="009608D3">
        <w:rPr>
          <w:rFonts w:ascii="Arial" w:hAnsi="Arial" w:cs="Arial"/>
        </w:rPr>
        <w:t xml:space="preserve"> on campus to assist them in submitting professionally written assignments.</w:t>
      </w:r>
    </w:p>
    <w:p w14:paraId="1726A0BF" w14:textId="3BFD21CD" w:rsidR="004A4CFD" w:rsidRPr="00D32F6C" w:rsidRDefault="004A4CFD" w:rsidP="004A4CFD">
      <w:pPr>
        <w:tabs>
          <w:tab w:val="left" w:pos="450"/>
        </w:tabs>
        <w:jc w:val="both"/>
        <w:rPr>
          <w:rFonts w:ascii="Arial" w:hAnsi="Arial" w:cs="Arial"/>
        </w:rPr>
      </w:pPr>
    </w:p>
    <w:p w14:paraId="3FF1867E" w14:textId="77777777" w:rsidR="004A4CFD" w:rsidRPr="00070BC6" w:rsidRDefault="004A4CFD" w:rsidP="004A4CFD">
      <w:pPr>
        <w:jc w:val="both"/>
        <w:rPr>
          <w:rFonts w:ascii="Arial" w:hAnsi="Arial" w:cs="Arial"/>
        </w:rPr>
      </w:pPr>
    </w:p>
    <w:p w14:paraId="2FC17813" w14:textId="4D3CC702" w:rsidR="004A4CFD" w:rsidRDefault="004A4CFD" w:rsidP="004A4CFD">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szCs w:val="24"/>
          <w:lang w:val="en-CA" w:eastAsia="en-CA"/>
        </w:rPr>
        <w:t xml:space="preserve">Assignments will only be accepted after the due date for a period of </w:t>
      </w:r>
      <w:r w:rsidR="00FB59FC">
        <w:rPr>
          <w:rFonts w:ascii="Arial" w:hAnsi="Arial" w:cs="Arial"/>
          <w:bCs/>
          <w:iCs/>
          <w:szCs w:val="24"/>
          <w:lang w:val="en-CA" w:eastAsia="en-CA"/>
        </w:rPr>
        <w:t>7</w:t>
      </w:r>
      <w:r w:rsidRPr="00D32F6C">
        <w:rPr>
          <w:rFonts w:ascii="Arial" w:hAnsi="Arial" w:cs="Arial"/>
          <w:bCs/>
          <w:iCs/>
          <w:szCs w:val="24"/>
          <w:lang w:val="en-CA"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990554">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w:t>
      </w:r>
      <w:r w:rsidRPr="00070BC6">
        <w:rPr>
          <w:rFonts w:ascii="Arial" w:hAnsi="Arial" w:cs="Arial"/>
        </w:rPr>
        <w:lastRenderedPageBreak/>
        <w:t xml:space="preserve">Professor encourages students to forward draft work one week in advance of due dates to seek feedback.  </w:t>
      </w:r>
    </w:p>
    <w:p w14:paraId="2C2844C0" w14:textId="77777777" w:rsidR="004A4CFD" w:rsidRDefault="004A4CFD" w:rsidP="004A4CFD">
      <w:pPr>
        <w:jc w:val="both"/>
        <w:rPr>
          <w:rFonts w:ascii="Arial" w:hAnsi="Arial" w:cs="Arial"/>
        </w:rPr>
      </w:pPr>
    </w:p>
    <w:p w14:paraId="1FE2370B" w14:textId="77777777" w:rsidR="004A4CFD" w:rsidRPr="00070BC6" w:rsidRDefault="004A4CFD" w:rsidP="004A4CFD">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44666ACD" w14:textId="77777777" w:rsidR="004A4CFD" w:rsidRPr="00070BC6" w:rsidRDefault="004A4CFD" w:rsidP="004A4CFD">
      <w:pPr>
        <w:jc w:val="both"/>
        <w:rPr>
          <w:rFonts w:ascii="Arial" w:hAnsi="Arial" w:cs="Arial"/>
        </w:rPr>
      </w:pPr>
    </w:p>
    <w:p w14:paraId="281C1117" w14:textId="77777777" w:rsidR="004A4CFD" w:rsidRPr="00070BC6" w:rsidRDefault="004A4CFD" w:rsidP="004A4CFD">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57C8784B" w14:textId="77777777" w:rsidR="004A4CFD" w:rsidRPr="00070BC6" w:rsidRDefault="004A4CFD" w:rsidP="004A4CFD">
      <w:pPr>
        <w:jc w:val="both"/>
        <w:rPr>
          <w:rFonts w:ascii="Arial" w:hAnsi="Arial" w:cs="Arial"/>
        </w:rPr>
      </w:pPr>
    </w:p>
    <w:p w14:paraId="40BBC663" w14:textId="77777777" w:rsidR="004A4CFD" w:rsidRDefault="004A4CFD" w:rsidP="004A4CFD">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7EB6A871" w14:textId="77777777" w:rsidR="004A4CFD" w:rsidRPr="00070BC6" w:rsidRDefault="004A4CFD" w:rsidP="004A4CFD">
      <w:pPr>
        <w:jc w:val="both"/>
        <w:rPr>
          <w:rFonts w:ascii="Arial" w:hAnsi="Arial" w:cs="Arial"/>
        </w:rPr>
      </w:pPr>
    </w:p>
    <w:p w14:paraId="4068E725" w14:textId="77777777" w:rsidR="004A4CFD" w:rsidRDefault="004A4CFD" w:rsidP="004A4CFD">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13784618" w14:textId="77777777" w:rsidR="004A4CFD" w:rsidRPr="00070BC6" w:rsidRDefault="004A4CFD" w:rsidP="004A4CFD">
      <w:pPr>
        <w:jc w:val="both"/>
        <w:rPr>
          <w:rFonts w:ascii="Arial" w:hAnsi="Arial" w:cs="Arial"/>
        </w:rPr>
      </w:pPr>
    </w:p>
    <w:p w14:paraId="0825BD6C" w14:textId="77777777" w:rsidR="004A4CFD" w:rsidRDefault="004A4CFD" w:rsidP="004A4CFD">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2AE07C47" w14:textId="77777777" w:rsidR="004A4CFD" w:rsidRPr="00070BC6" w:rsidRDefault="004A4CFD" w:rsidP="004A4CFD">
      <w:pPr>
        <w:jc w:val="both"/>
        <w:rPr>
          <w:rFonts w:ascii="Arial" w:hAnsi="Arial" w:cs="Arial"/>
        </w:rPr>
      </w:pPr>
    </w:p>
    <w:p w14:paraId="010C716F" w14:textId="77777777" w:rsidR="004A4CFD" w:rsidRDefault="004A4CFD" w:rsidP="004A4CFD">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5568674B" w14:textId="77777777" w:rsidR="002169E9" w:rsidRDefault="002169E9" w:rsidP="002169E9"/>
    <w:tbl>
      <w:tblPr>
        <w:tblW w:w="0" w:type="auto"/>
        <w:tblLayout w:type="fixed"/>
        <w:tblLook w:val="0000" w:firstRow="0" w:lastRow="0" w:firstColumn="0" w:lastColumn="0" w:noHBand="0" w:noVBand="0"/>
      </w:tblPr>
      <w:tblGrid>
        <w:gridCol w:w="675"/>
        <w:gridCol w:w="8181"/>
      </w:tblGrid>
      <w:tr w:rsidR="002169E9" w:rsidRPr="001F503D" w14:paraId="48353679" w14:textId="77777777" w:rsidTr="00497773">
        <w:trPr>
          <w:cantSplit/>
        </w:trPr>
        <w:tc>
          <w:tcPr>
            <w:tcW w:w="675" w:type="dxa"/>
          </w:tcPr>
          <w:p w14:paraId="214F9C63" w14:textId="77777777" w:rsidR="002169E9" w:rsidRPr="001F503D" w:rsidRDefault="002169E9" w:rsidP="00497773">
            <w:pPr>
              <w:rPr>
                <w:rFonts w:ascii="Arial" w:hAnsi="Arial"/>
                <w:b/>
              </w:rPr>
            </w:pPr>
            <w:r w:rsidRPr="001F503D">
              <w:rPr>
                <w:rFonts w:ascii="Arial" w:hAnsi="Arial"/>
                <w:b/>
              </w:rPr>
              <w:t>VII.</w:t>
            </w:r>
          </w:p>
        </w:tc>
        <w:tc>
          <w:tcPr>
            <w:tcW w:w="8181" w:type="dxa"/>
          </w:tcPr>
          <w:p w14:paraId="062F55BD" w14:textId="77777777" w:rsidR="002169E9" w:rsidRDefault="002169E9" w:rsidP="00497773">
            <w:pPr>
              <w:rPr>
                <w:rFonts w:ascii="Arial" w:hAnsi="Arial"/>
                <w:b/>
              </w:rPr>
            </w:pPr>
            <w:r>
              <w:rPr>
                <w:rFonts w:ascii="Arial" w:hAnsi="Arial"/>
                <w:b/>
              </w:rPr>
              <w:t xml:space="preserve">COURSE OUTLINE </w:t>
            </w:r>
            <w:r w:rsidRPr="001F503D">
              <w:rPr>
                <w:rFonts w:ascii="Arial" w:hAnsi="Arial"/>
                <w:b/>
              </w:rPr>
              <w:t>ADDENDUM:</w:t>
            </w:r>
          </w:p>
          <w:p w14:paraId="60F8E9FB" w14:textId="77777777" w:rsidR="002169E9" w:rsidRPr="001F503D" w:rsidRDefault="002169E9" w:rsidP="00497773">
            <w:pPr>
              <w:rPr>
                <w:rFonts w:ascii="Arial" w:hAnsi="Arial"/>
                <w:b/>
              </w:rPr>
            </w:pPr>
          </w:p>
        </w:tc>
      </w:tr>
      <w:tr w:rsidR="002169E9" w:rsidRPr="001F503D" w14:paraId="2A480F4C" w14:textId="77777777" w:rsidTr="00497773">
        <w:trPr>
          <w:cantSplit/>
        </w:trPr>
        <w:tc>
          <w:tcPr>
            <w:tcW w:w="675" w:type="dxa"/>
          </w:tcPr>
          <w:p w14:paraId="3C779633" w14:textId="77777777" w:rsidR="002169E9" w:rsidRDefault="002169E9" w:rsidP="00497773">
            <w:pPr>
              <w:rPr>
                <w:rFonts w:ascii="Arial" w:hAnsi="Arial"/>
              </w:rPr>
            </w:pPr>
          </w:p>
        </w:tc>
        <w:tc>
          <w:tcPr>
            <w:tcW w:w="8181" w:type="dxa"/>
          </w:tcPr>
          <w:p w14:paraId="52C9FEFD" w14:textId="77777777" w:rsidR="002169E9" w:rsidRPr="001F503D" w:rsidRDefault="002169E9" w:rsidP="002C28A3">
            <w:pPr>
              <w:jc w:val="both"/>
              <w:rPr>
                <w:rFonts w:ascii="Arial" w:hAnsi="Arial"/>
              </w:rPr>
            </w:pPr>
            <w:r>
              <w:rPr>
                <w:rFonts w:ascii="Arial" w:hAnsi="Arial"/>
              </w:rPr>
              <w:t>The provisions contained in the addendum located in D2L and on the portal form part of this course outline.</w:t>
            </w:r>
          </w:p>
        </w:tc>
      </w:tr>
    </w:tbl>
    <w:p w14:paraId="297F92DA" w14:textId="77777777" w:rsidR="002169E9" w:rsidRDefault="002169E9" w:rsidP="00DA66CD">
      <w:pPr>
        <w:jc w:val="both"/>
        <w:rPr>
          <w:rFonts w:ascii="Arial" w:hAnsi="Arial" w:cs="Arial"/>
          <w:b/>
        </w:rPr>
      </w:pPr>
    </w:p>
    <w:p w14:paraId="1E319089" w14:textId="77777777" w:rsidR="002169E9" w:rsidRDefault="002169E9" w:rsidP="00DA66CD">
      <w:pPr>
        <w:jc w:val="both"/>
        <w:rPr>
          <w:rFonts w:ascii="Arial" w:hAnsi="Arial" w:cs="Arial"/>
          <w:b/>
        </w:rPr>
      </w:pPr>
    </w:p>
    <w:p w14:paraId="6E829B5A" w14:textId="77777777" w:rsidR="002169E9" w:rsidRPr="002169E9" w:rsidRDefault="002169E9" w:rsidP="00DA66CD">
      <w:pPr>
        <w:jc w:val="both"/>
        <w:rPr>
          <w:rFonts w:ascii="Arial" w:hAnsi="Arial" w:cs="Arial"/>
          <w:b/>
        </w:rPr>
      </w:pPr>
    </w:p>
    <w:tbl>
      <w:tblPr>
        <w:tblpPr w:leftFromText="180" w:rightFromText="180" w:vertAnchor="page" w:horzAnchor="margin" w:tblpY="10951"/>
        <w:tblW w:w="0" w:type="auto"/>
        <w:tblLayout w:type="fixed"/>
        <w:tblLook w:val="0000" w:firstRow="0" w:lastRow="0" w:firstColumn="0" w:lastColumn="0" w:noHBand="0" w:noVBand="0"/>
      </w:tblPr>
      <w:tblGrid>
        <w:gridCol w:w="8181"/>
      </w:tblGrid>
      <w:tr w:rsidR="00DA66CD" w14:paraId="374552E8" w14:textId="77777777" w:rsidTr="00DA66CD">
        <w:trPr>
          <w:cantSplit/>
        </w:trPr>
        <w:tc>
          <w:tcPr>
            <w:tcW w:w="8181" w:type="dxa"/>
          </w:tcPr>
          <w:p w14:paraId="238EC5C1" w14:textId="77777777" w:rsidR="00DA66CD" w:rsidRDefault="00DA66CD" w:rsidP="00DA66CD">
            <w:pPr>
              <w:tabs>
                <w:tab w:val="left" w:pos="360"/>
                <w:tab w:val="right" w:pos="4500"/>
              </w:tabs>
              <w:ind w:left="810" w:hanging="810"/>
            </w:pPr>
          </w:p>
        </w:tc>
      </w:tr>
    </w:tbl>
    <w:p w14:paraId="798A674B" w14:textId="77777777" w:rsidR="00D1300B" w:rsidRPr="00F22B42" w:rsidRDefault="00D1300B" w:rsidP="009538ED">
      <w:pPr>
        <w:rPr>
          <w:rFonts w:ascii="Arial" w:hAnsi="Arial"/>
        </w:rPr>
      </w:pPr>
    </w:p>
    <w:sectPr w:rsidR="00D1300B" w:rsidRPr="00F22B42" w:rsidSect="00B83EC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52800" w14:textId="77777777" w:rsidR="00DA66CD" w:rsidRDefault="00DA66CD">
      <w:r>
        <w:separator/>
      </w:r>
    </w:p>
  </w:endnote>
  <w:endnote w:type="continuationSeparator" w:id="0">
    <w:p w14:paraId="0425D4B1" w14:textId="77777777" w:rsidR="00DA66CD" w:rsidRDefault="00D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1E9D8" w14:textId="77777777" w:rsidR="00DA66CD" w:rsidRDefault="00DA66CD">
      <w:r>
        <w:separator/>
      </w:r>
    </w:p>
  </w:footnote>
  <w:footnote w:type="continuationSeparator" w:id="0">
    <w:p w14:paraId="11F44DC1" w14:textId="77777777" w:rsidR="00DA66CD" w:rsidRDefault="00DA6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E4D2" w14:textId="77777777" w:rsidR="00DA66CD" w:rsidRDefault="00DA66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73083C" w14:textId="77777777" w:rsidR="00DA66CD" w:rsidRDefault="00DA6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3CF69" w14:textId="77777777" w:rsidR="00DA66CD" w:rsidRDefault="00DA66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706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A66CD" w14:paraId="2937F8CC" w14:textId="77777777">
      <w:tc>
        <w:tcPr>
          <w:tcW w:w="3794" w:type="dxa"/>
        </w:tcPr>
        <w:p w14:paraId="3478C158" w14:textId="77777777" w:rsidR="00DA66CD" w:rsidRDefault="00DA66CD">
          <w:pPr>
            <w:rPr>
              <w:rFonts w:ascii="Arial" w:hAnsi="Arial"/>
              <w:snapToGrid w:val="0"/>
            </w:rPr>
          </w:pPr>
          <w:r>
            <w:rPr>
              <w:rFonts w:ascii="Arial" w:hAnsi="Arial"/>
              <w:snapToGrid w:val="0"/>
            </w:rPr>
            <w:t>INTRODUCTION TO FAMILY</w:t>
          </w:r>
        </w:p>
        <w:p w14:paraId="179E0A6A" w14:textId="77777777" w:rsidR="00DA66CD" w:rsidRDefault="00DA66CD">
          <w:pPr>
            <w:rPr>
              <w:rFonts w:ascii="Arial" w:hAnsi="Arial"/>
              <w:snapToGrid w:val="0"/>
            </w:rPr>
          </w:pPr>
        </w:p>
      </w:tc>
      <w:tc>
        <w:tcPr>
          <w:tcW w:w="1134" w:type="dxa"/>
        </w:tcPr>
        <w:p w14:paraId="250235E3" w14:textId="77777777" w:rsidR="00DA66CD" w:rsidRDefault="00DA66CD">
          <w:pPr>
            <w:pStyle w:val="Header"/>
            <w:jc w:val="center"/>
            <w:rPr>
              <w:rFonts w:ascii="Arial" w:hAnsi="Arial"/>
              <w:snapToGrid w:val="0"/>
            </w:rPr>
          </w:pPr>
        </w:p>
      </w:tc>
      <w:tc>
        <w:tcPr>
          <w:tcW w:w="3928" w:type="dxa"/>
        </w:tcPr>
        <w:p w14:paraId="60DA13D7" w14:textId="77777777" w:rsidR="00DA66CD" w:rsidRDefault="00DA66CD">
          <w:pPr>
            <w:pStyle w:val="Header"/>
            <w:jc w:val="right"/>
            <w:rPr>
              <w:rFonts w:ascii="Arial" w:hAnsi="Arial"/>
              <w:snapToGrid w:val="0"/>
            </w:rPr>
          </w:pPr>
          <w:r>
            <w:rPr>
              <w:rFonts w:ascii="Arial" w:hAnsi="Arial"/>
              <w:snapToGrid w:val="0"/>
            </w:rPr>
            <w:t>CYW206</w:t>
          </w:r>
        </w:p>
      </w:tc>
    </w:tr>
  </w:tbl>
  <w:p w14:paraId="63506DD8" w14:textId="77777777" w:rsidR="00DA66CD" w:rsidRDefault="00DA66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1">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AF2F27"/>
    <w:multiLevelType w:val="hybridMultilevel"/>
    <w:tmpl w:val="4DE48F3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5"/>
  </w:num>
  <w:num w:numId="3">
    <w:abstractNumId w:val="8"/>
  </w:num>
  <w:num w:numId="4">
    <w:abstractNumId w:val="20"/>
  </w:num>
  <w:num w:numId="5">
    <w:abstractNumId w:val="27"/>
  </w:num>
  <w:num w:numId="6">
    <w:abstractNumId w:val="4"/>
  </w:num>
  <w:num w:numId="7">
    <w:abstractNumId w:val="2"/>
  </w:num>
  <w:num w:numId="8">
    <w:abstractNumId w:val="19"/>
  </w:num>
  <w:num w:numId="9">
    <w:abstractNumId w:val="21"/>
  </w:num>
  <w:num w:numId="10">
    <w:abstractNumId w:val="5"/>
  </w:num>
  <w:num w:numId="11">
    <w:abstractNumId w:val="15"/>
  </w:num>
  <w:num w:numId="12">
    <w:abstractNumId w:val="0"/>
  </w:num>
  <w:num w:numId="13">
    <w:abstractNumId w:val="18"/>
  </w:num>
  <w:num w:numId="14">
    <w:abstractNumId w:val="1"/>
  </w:num>
  <w:num w:numId="15">
    <w:abstractNumId w:val="11"/>
  </w:num>
  <w:num w:numId="16">
    <w:abstractNumId w:val="6"/>
  </w:num>
  <w:num w:numId="17">
    <w:abstractNumId w:val="7"/>
  </w:num>
  <w:num w:numId="18">
    <w:abstractNumId w:val="17"/>
  </w:num>
  <w:num w:numId="19">
    <w:abstractNumId w:val="16"/>
  </w:num>
  <w:num w:numId="20">
    <w:abstractNumId w:val="26"/>
  </w:num>
  <w:num w:numId="21">
    <w:abstractNumId w:val="9"/>
  </w:num>
  <w:num w:numId="22">
    <w:abstractNumId w:val="12"/>
  </w:num>
  <w:num w:numId="23">
    <w:abstractNumId w:val="3"/>
  </w:num>
  <w:num w:numId="24">
    <w:abstractNumId w:val="22"/>
  </w:num>
  <w:num w:numId="25">
    <w:abstractNumId w:val="24"/>
  </w:num>
  <w:num w:numId="26">
    <w:abstractNumId w:val="28"/>
  </w:num>
  <w:num w:numId="27">
    <w:abstractNumId w:val="14"/>
  </w:num>
  <w:num w:numId="28">
    <w:abstractNumId w:val="23"/>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DFD"/>
    <w:rsid w:val="00006DA1"/>
    <w:rsid w:val="00024279"/>
    <w:rsid w:val="0004491B"/>
    <w:rsid w:val="00053A0C"/>
    <w:rsid w:val="00086A32"/>
    <w:rsid w:val="000B0C83"/>
    <w:rsid w:val="000D7D53"/>
    <w:rsid w:val="000F51D8"/>
    <w:rsid w:val="00107BBF"/>
    <w:rsid w:val="00110F3F"/>
    <w:rsid w:val="001143CD"/>
    <w:rsid w:val="0013201F"/>
    <w:rsid w:val="0014045C"/>
    <w:rsid w:val="001562EB"/>
    <w:rsid w:val="00170DC2"/>
    <w:rsid w:val="00177078"/>
    <w:rsid w:val="00192D49"/>
    <w:rsid w:val="001A55E9"/>
    <w:rsid w:val="001A7EB1"/>
    <w:rsid w:val="001B19AA"/>
    <w:rsid w:val="001B1A8D"/>
    <w:rsid w:val="001B72EE"/>
    <w:rsid w:val="001D18BD"/>
    <w:rsid w:val="00216143"/>
    <w:rsid w:val="002169E9"/>
    <w:rsid w:val="002266A8"/>
    <w:rsid w:val="00231314"/>
    <w:rsid w:val="002329BF"/>
    <w:rsid w:val="00234E72"/>
    <w:rsid w:val="0023721B"/>
    <w:rsid w:val="00244DEF"/>
    <w:rsid w:val="002700CC"/>
    <w:rsid w:val="00270A2B"/>
    <w:rsid w:val="00271A68"/>
    <w:rsid w:val="00272E07"/>
    <w:rsid w:val="00283F8A"/>
    <w:rsid w:val="00290236"/>
    <w:rsid w:val="00295232"/>
    <w:rsid w:val="002A54AF"/>
    <w:rsid w:val="002A6100"/>
    <w:rsid w:val="002C28A3"/>
    <w:rsid w:val="002C403D"/>
    <w:rsid w:val="002C7AB7"/>
    <w:rsid w:val="002D0F95"/>
    <w:rsid w:val="002D240A"/>
    <w:rsid w:val="002D52F1"/>
    <w:rsid w:val="002D763B"/>
    <w:rsid w:val="002D7903"/>
    <w:rsid w:val="002F1638"/>
    <w:rsid w:val="00316CA1"/>
    <w:rsid w:val="00345AA1"/>
    <w:rsid w:val="0036543F"/>
    <w:rsid w:val="003C644D"/>
    <w:rsid w:val="003D0B70"/>
    <w:rsid w:val="003D39E9"/>
    <w:rsid w:val="003D5562"/>
    <w:rsid w:val="003E7E75"/>
    <w:rsid w:val="003F7AD7"/>
    <w:rsid w:val="00411C1B"/>
    <w:rsid w:val="00431A88"/>
    <w:rsid w:val="00441ECC"/>
    <w:rsid w:val="00455859"/>
    <w:rsid w:val="00457ADE"/>
    <w:rsid w:val="00463C4C"/>
    <w:rsid w:val="00477CC2"/>
    <w:rsid w:val="004A4CFD"/>
    <w:rsid w:val="004B1649"/>
    <w:rsid w:val="004B6703"/>
    <w:rsid w:val="004C0D2E"/>
    <w:rsid w:val="004C4DBE"/>
    <w:rsid w:val="004E298B"/>
    <w:rsid w:val="004E47DF"/>
    <w:rsid w:val="004F4DE5"/>
    <w:rsid w:val="00532940"/>
    <w:rsid w:val="00541801"/>
    <w:rsid w:val="00542FB5"/>
    <w:rsid w:val="00551E86"/>
    <w:rsid w:val="005561C1"/>
    <w:rsid w:val="00560737"/>
    <w:rsid w:val="00572956"/>
    <w:rsid w:val="00585F64"/>
    <w:rsid w:val="005A28BC"/>
    <w:rsid w:val="005C1531"/>
    <w:rsid w:val="005C3A3D"/>
    <w:rsid w:val="005C7718"/>
    <w:rsid w:val="00613807"/>
    <w:rsid w:val="00626C24"/>
    <w:rsid w:val="006359C8"/>
    <w:rsid w:val="00673006"/>
    <w:rsid w:val="00674AA3"/>
    <w:rsid w:val="006903FA"/>
    <w:rsid w:val="00697407"/>
    <w:rsid w:val="006B630C"/>
    <w:rsid w:val="006C33EB"/>
    <w:rsid w:val="006F3AA9"/>
    <w:rsid w:val="006F63E0"/>
    <w:rsid w:val="00713210"/>
    <w:rsid w:val="00721FF2"/>
    <w:rsid w:val="00723208"/>
    <w:rsid w:val="007673CE"/>
    <w:rsid w:val="00797177"/>
    <w:rsid w:val="007A3055"/>
    <w:rsid w:val="007B483E"/>
    <w:rsid w:val="007C26B2"/>
    <w:rsid w:val="007D290F"/>
    <w:rsid w:val="007E0EB5"/>
    <w:rsid w:val="007E63F9"/>
    <w:rsid w:val="007E6621"/>
    <w:rsid w:val="007F00D8"/>
    <w:rsid w:val="007F132C"/>
    <w:rsid w:val="008022AE"/>
    <w:rsid w:val="00805646"/>
    <w:rsid w:val="0082605E"/>
    <w:rsid w:val="00831E2C"/>
    <w:rsid w:val="008604B0"/>
    <w:rsid w:val="00866A05"/>
    <w:rsid w:val="00867048"/>
    <w:rsid w:val="008832A7"/>
    <w:rsid w:val="00892FFD"/>
    <w:rsid w:val="008D385A"/>
    <w:rsid w:val="00935C7E"/>
    <w:rsid w:val="00937EE8"/>
    <w:rsid w:val="009538ED"/>
    <w:rsid w:val="00990554"/>
    <w:rsid w:val="009A79FF"/>
    <w:rsid w:val="009B0510"/>
    <w:rsid w:val="009B5B24"/>
    <w:rsid w:val="009D2C6D"/>
    <w:rsid w:val="009D74A2"/>
    <w:rsid w:val="00A007EE"/>
    <w:rsid w:val="00A01D87"/>
    <w:rsid w:val="00A023DB"/>
    <w:rsid w:val="00A25BE6"/>
    <w:rsid w:val="00A42C2C"/>
    <w:rsid w:val="00A45AD4"/>
    <w:rsid w:val="00A46BFE"/>
    <w:rsid w:val="00A56AE7"/>
    <w:rsid w:val="00A61E29"/>
    <w:rsid w:val="00A85995"/>
    <w:rsid w:val="00A9176F"/>
    <w:rsid w:val="00A92929"/>
    <w:rsid w:val="00A9473E"/>
    <w:rsid w:val="00AA409B"/>
    <w:rsid w:val="00AC5756"/>
    <w:rsid w:val="00B07FCC"/>
    <w:rsid w:val="00B23292"/>
    <w:rsid w:val="00B31E81"/>
    <w:rsid w:val="00B43824"/>
    <w:rsid w:val="00B4546C"/>
    <w:rsid w:val="00B50404"/>
    <w:rsid w:val="00B51DE0"/>
    <w:rsid w:val="00B52530"/>
    <w:rsid w:val="00B756AA"/>
    <w:rsid w:val="00B778BA"/>
    <w:rsid w:val="00B835FC"/>
    <w:rsid w:val="00B83ECA"/>
    <w:rsid w:val="00B93150"/>
    <w:rsid w:val="00B9456B"/>
    <w:rsid w:val="00BA0B59"/>
    <w:rsid w:val="00BA119A"/>
    <w:rsid w:val="00C04FA9"/>
    <w:rsid w:val="00C0550E"/>
    <w:rsid w:val="00C36A7C"/>
    <w:rsid w:val="00C40AD0"/>
    <w:rsid w:val="00C50BA5"/>
    <w:rsid w:val="00C61678"/>
    <w:rsid w:val="00C80D97"/>
    <w:rsid w:val="00C81B28"/>
    <w:rsid w:val="00C82720"/>
    <w:rsid w:val="00C97897"/>
    <w:rsid w:val="00CB24E8"/>
    <w:rsid w:val="00CB35B5"/>
    <w:rsid w:val="00CC1C57"/>
    <w:rsid w:val="00D1300B"/>
    <w:rsid w:val="00D32D72"/>
    <w:rsid w:val="00D47D72"/>
    <w:rsid w:val="00D74DA1"/>
    <w:rsid w:val="00D82759"/>
    <w:rsid w:val="00DA66CD"/>
    <w:rsid w:val="00DC1839"/>
    <w:rsid w:val="00DC5547"/>
    <w:rsid w:val="00DE2DA2"/>
    <w:rsid w:val="00DE33C1"/>
    <w:rsid w:val="00DE5B92"/>
    <w:rsid w:val="00DE6C59"/>
    <w:rsid w:val="00E01DA1"/>
    <w:rsid w:val="00E0645B"/>
    <w:rsid w:val="00E06974"/>
    <w:rsid w:val="00E12B7A"/>
    <w:rsid w:val="00E149F4"/>
    <w:rsid w:val="00E25868"/>
    <w:rsid w:val="00E40584"/>
    <w:rsid w:val="00E86FF6"/>
    <w:rsid w:val="00EA233D"/>
    <w:rsid w:val="00EB3A86"/>
    <w:rsid w:val="00EB7606"/>
    <w:rsid w:val="00EC1ACA"/>
    <w:rsid w:val="00ED498B"/>
    <w:rsid w:val="00ED754D"/>
    <w:rsid w:val="00EE6E49"/>
    <w:rsid w:val="00EF4EC9"/>
    <w:rsid w:val="00F117FC"/>
    <w:rsid w:val="00F11C7B"/>
    <w:rsid w:val="00F22B42"/>
    <w:rsid w:val="00F27828"/>
    <w:rsid w:val="00F36951"/>
    <w:rsid w:val="00F416E1"/>
    <w:rsid w:val="00F430A9"/>
    <w:rsid w:val="00F44868"/>
    <w:rsid w:val="00F4672A"/>
    <w:rsid w:val="00F57D00"/>
    <w:rsid w:val="00F65698"/>
    <w:rsid w:val="00F73C45"/>
    <w:rsid w:val="00F746B6"/>
    <w:rsid w:val="00F75D81"/>
    <w:rsid w:val="00F978DB"/>
    <w:rsid w:val="00FA5FD3"/>
    <w:rsid w:val="00FB59FC"/>
    <w:rsid w:val="00FE524C"/>
    <w:rsid w:val="00FF70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E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DCDF6-A436-42A9-BDDF-8D67787AAA60}">
  <ds:schemaRefs>
    <ds:schemaRef ds:uri="http://schemas.openxmlformats.org/officeDocument/2006/bibliography"/>
  </ds:schemaRefs>
</ds:datastoreItem>
</file>

<file path=customXml/itemProps2.xml><?xml version="1.0" encoding="utf-8"?>
<ds:datastoreItem xmlns:ds="http://schemas.openxmlformats.org/officeDocument/2006/customXml" ds:itemID="{503F8C5F-8D14-41F0-89D3-B895D97671FA}"/>
</file>

<file path=customXml/itemProps3.xml><?xml version="1.0" encoding="utf-8"?>
<ds:datastoreItem xmlns:ds="http://schemas.openxmlformats.org/officeDocument/2006/customXml" ds:itemID="{24CC37CB-998D-4EBD-9B4B-771F0F114482}"/>
</file>

<file path=customXml/itemProps4.xml><?xml version="1.0" encoding="utf-8"?>
<ds:datastoreItem xmlns:ds="http://schemas.openxmlformats.org/officeDocument/2006/customXml" ds:itemID="{11FE646C-650D-4160-8777-F3CBC4B62786}"/>
</file>

<file path=docProps/app.xml><?xml version="1.0" encoding="utf-8"?>
<Properties xmlns="http://schemas.openxmlformats.org/officeDocument/2006/extended-properties" xmlns:vt="http://schemas.openxmlformats.org/officeDocument/2006/docPropsVTypes">
  <Template>Normal.dotm</Template>
  <TotalTime>2</TotalTime>
  <Pages>7</Pages>
  <Words>1748</Words>
  <Characters>10267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2013-05-29T14:46:00Z</cp:lastPrinted>
  <dcterms:created xsi:type="dcterms:W3CDTF">2015-06-08T12:55:00Z</dcterms:created>
  <dcterms:modified xsi:type="dcterms:W3CDTF">2015-06-15T16:54:00Z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2172000</vt:r8>
  </property>
</Properties>
</file>